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C98AF" w14:textId="4AE22121" w:rsidR="004B369E" w:rsidRPr="00C02AB0" w:rsidRDefault="00406BED" w:rsidP="004B369E">
      <w:pPr>
        <w:jc w:val="center"/>
        <w:rPr>
          <w:rFonts w:ascii="Times New Roman" w:hAnsi="Times New Roman" w:cs="Times New Roman"/>
          <w:b/>
        </w:rPr>
      </w:pPr>
      <w:r w:rsidRPr="00C02AB0">
        <w:rPr>
          <w:rFonts w:ascii="Times New Roman" w:hAnsi="Times New Roman" w:cs="Times New Roman"/>
          <w:b/>
        </w:rPr>
        <w:t>CODEBOOK</w:t>
      </w:r>
      <w:r w:rsidR="004B369E" w:rsidRPr="00C02AB0">
        <w:rPr>
          <w:rFonts w:ascii="Times New Roman" w:hAnsi="Times New Roman" w:cs="Times New Roman"/>
          <w:b/>
        </w:rPr>
        <w:t xml:space="preserve"> for “</w:t>
      </w:r>
      <w:proofErr w:type="spellStart"/>
      <w:r w:rsidR="00FF2D21" w:rsidRPr="00C02AB0">
        <w:rPr>
          <w:rFonts w:ascii="Times New Roman" w:hAnsi="Times New Roman" w:cs="Times New Roman"/>
          <w:b/>
        </w:rPr>
        <w:t>case</w:t>
      </w:r>
      <w:r w:rsidR="004B369E" w:rsidRPr="00C02AB0">
        <w:rPr>
          <w:rFonts w:ascii="Times New Roman" w:hAnsi="Times New Roman" w:cs="Times New Roman"/>
          <w:b/>
        </w:rPr>
        <w:t>_</w:t>
      </w:r>
      <w:r w:rsidR="008E0414" w:rsidRPr="00C02AB0">
        <w:rPr>
          <w:rFonts w:ascii="Times New Roman" w:hAnsi="Times New Roman" w:cs="Times New Roman"/>
          <w:b/>
        </w:rPr>
        <w:t>level</w:t>
      </w:r>
      <w:r w:rsidR="004B369E" w:rsidRPr="00C02AB0">
        <w:rPr>
          <w:rFonts w:ascii="Times New Roman" w:hAnsi="Times New Roman" w:cs="Times New Roman"/>
          <w:b/>
        </w:rPr>
        <w:t>.dta</w:t>
      </w:r>
      <w:proofErr w:type="spellEnd"/>
      <w:r w:rsidR="004B369E" w:rsidRPr="00C02AB0">
        <w:rPr>
          <w:rFonts w:ascii="Times New Roman" w:hAnsi="Times New Roman" w:cs="Times New Roman"/>
          <w:b/>
        </w:rPr>
        <w:t>”</w:t>
      </w:r>
    </w:p>
    <w:p w14:paraId="04ED2281" w14:textId="77777777" w:rsidR="00D479D3" w:rsidRPr="00C02AB0" w:rsidRDefault="00D479D3" w:rsidP="007848B7">
      <w:pPr>
        <w:rPr>
          <w:rFonts w:ascii="Times New Roman" w:hAnsi="Times New Roman" w:cs="Times New Roman"/>
        </w:rPr>
      </w:pPr>
    </w:p>
    <w:p w14:paraId="3A579E2C" w14:textId="68F34742" w:rsidR="004B369E" w:rsidRPr="00C02AB0" w:rsidRDefault="004B369E" w:rsidP="004B369E">
      <w:pPr>
        <w:jc w:val="center"/>
        <w:rPr>
          <w:rFonts w:ascii="Times New Roman" w:hAnsi="Times New Roman" w:cs="Times New Roman"/>
        </w:rPr>
      </w:pPr>
      <w:r w:rsidRPr="00C02AB0">
        <w:rPr>
          <w:rFonts w:ascii="Times New Roman" w:hAnsi="Times New Roman" w:cs="Times New Roman"/>
        </w:rPr>
        <w:t>(</w:t>
      </w:r>
      <w:proofErr w:type="gramStart"/>
      <w:r w:rsidRPr="00C02AB0">
        <w:rPr>
          <w:rFonts w:ascii="Times New Roman" w:hAnsi="Times New Roman" w:cs="Times New Roman"/>
        </w:rPr>
        <w:t>updated</w:t>
      </w:r>
      <w:proofErr w:type="gramEnd"/>
      <w:r w:rsidRPr="00C02AB0">
        <w:rPr>
          <w:rFonts w:ascii="Times New Roman" w:hAnsi="Times New Roman" w:cs="Times New Roman"/>
        </w:rPr>
        <w:t xml:space="preserve"> </w:t>
      </w:r>
      <w:r w:rsidR="00CD3E12" w:rsidRPr="00C02AB0">
        <w:rPr>
          <w:rFonts w:ascii="Times New Roman" w:hAnsi="Times New Roman" w:cs="Times New Roman"/>
        </w:rPr>
        <w:t>12</w:t>
      </w:r>
      <w:r w:rsidR="00F8526C" w:rsidRPr="00C02AB0">
        <w:rPr>
          <w:rFonts w:ascii="Times New Roman" w:hAnsi="Times New Roman" w:cs="Times New Roman"/>
        </w:rPr>
        <w:t>/</w:t>
      </w:r>
      <w:r w:rsidR="00CD3E12" w:rsidRPr="00C02AB0">
        <w:rPr>
          <w:rFonts w:ascii="Times New Roman" w:hAnsi="Times New Roman" w:cs="Times New Roman"/>
        </w:rPr>
        <w:t>16</w:t>
      </w:r>
      <w:r w:rsidR="00F8526C" w:rsidRPr="00C02AB0">
        <w:rPr>
          <w:rFonts w:ascii="Times New Roman" w:hAnsi="Times New Roman" w:cs="Times New Roman"/>
        </w:rPr>
        <w:t>/20</w:t>
      </w:r>
      <w:r w:rsidR="00CD3E12" w:rsidRPr="00C02AB0">
        <w:rPr>
          <w:rFonts w:ascii="Times New Roman" w:hAnsi="Times New Roman" w:cs="Times New Roman"/>
        </w:rPr>
        <w:t>21</w:t>
      </w:r>
      <w:r w:rsidR="00006FAC" w:rsidRPr="00C02AB0">
        <w:rPr>
          <w:rFonts w:ascii="Times New Roman" w:hAnsi="Times New Roman" w:cs="Times New Roman"/>
        </w:rPr>
        <w:t>)</w:t>
      </w:r>
    </w:p>
    <w:p w14:paraId="74E74482" w14:textId="77777777" w:rsidR="00CC4DCD" w:rsidRPr="00C02AB0" w:rsidRDefault="00CC4DCD" w:rsidP="004B369E">
      <w:pPr>
        <w:jc w:val="center"/>
        <w:rPr>
          <w:rFonts w:ascii="Times New Roman" w:hAnsi="Times New Roman" w:cs="Times New Roman"/>
        </w:rPr>
      </w:pPr>
    </w:p>
    <w:p w14:paraId="4177E4B0" w14:textId="77777777" w:rsidR="00C02AB0" w:rsidRPr="00C02AB0" w:rsidRDefault="004B369E" w:rsidP="00C02AB0">
      <w:pPr>
        <w:ind w:left="-450"/>
        <w:rPr>
          <w:rFonts w:ascii="Times New Roman" w:hAnsi="Times New Roman" w:cs="Times New Roman"/>
        </w:rPr>
      </w:pPr>
      <w:r w:rsidRPr="00C02AB0">
        <w:rPr>
          <w:rFonts w:ascii="Times New Roman" w:hAnsi="Times New Roman" w:cs="Times New Roman"/>
        </w:rPr>
        <w:t xml:space="preserve">Unit of Analysis: </w:t>
      </w:r>
      <w:r w:rsidR="00FF2D21" w:rsidRPr="00C02AB0">
        <w:rPr>
          <w:rFonts w:ascii="Times New Roman" w:hAnsi="Times New Roman" w:cs="Times New Roman"/>
        </w:rPr>
        <w:t xml:space="preserve">Case (using </w:t>
      </w:r>
      <w:proofErr w:type="spellStart"/>
      <w:r w:rsidR="008E0414" w:rsidRPr="00C02AB0">
        <w:rPr>
          <w:rFonts w:ascii="Times New Roman" w:hAnsi="Times New Roman" w:cs="Times New Roman"/>
        </w:rPr>
        <w:t>caseLexCite</w:t>
      </w:r>
      <w:proofErr w:type="spellEnd"/>
      <w:r w:rsidR="00FF2D21" w:rsidRPr="00C02AB0">
        <w:rPr>
          <w:rFonts w:ascii="Times New Roman" w:hAnsi="Times New Roman" w:cs="Times New Roman"/>
        </w:rPr>
        <w:t xml:space="preserve"> as unique identifier)</w:t>
      </w:r>
    </w:p>
    <w:p w14:paraId="50DDA265" w14:textId="77777777" w:rsidR="00C02AB0" w:rsidRPr="00C02AB0" w:rsidRDefault="00C02AB0" w:rsidP="00C02AB0">
      <w:pPr>
        <w:ind w:left="-450"/>
        <w:rPr>
          <w:rFonts w:ascii="Times New Roman" w:hAnsi="Times New Roman" w:cs="Times New Roman"/>
        </w:rPr>
      </w:pPr>
    </w:p>
    <w:tbl>
      <w:tblPr>
        <w:tblStyle w:val="TableGrid"/>
        <w:tblW w:w="9265" w:type="dxa"/>
        <w:tblInd w:w="-450" w:type="dxa"/>
        <w:tblLook w:val="04A0" w:firstRow="1" w:lastRow="0" w:firstColumn="1" w:lastColumn="0" w:noHBand="0" w:noVBand="1"/>
      </w:tblPr>
      <w:tblGrid>
        <w:gridCol w:w="2785"/>
        <w:gridCol w:w="6480"/>
      </w:tblGrid>
      <w:tr w:rsidR="00C02AB0" w:rsidRPr="00C02AB0" w14:paraId="76C68A30" w14:textId="77777777" w:rsidTr="00C02AB0">
        <w:tc>
          <w:tcPr>
            <w:tcW w:w="2785" w:type="dxa"/>
          </w:tcPr>
          <w:p w14:paraId="610449AA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80" w:type="dxa"/>
          </w:tcPr>
          <w:p w14:paraId="7C8AE029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6E32F4A3" w14:textId="77777777" w:rsidTr="00C02AB0">
        <w:tc>
          <w:tcPr>
            <w:tcW w:w="2785" w:type="dxa"/>
            <w:vAlign w:val="center"/>
          </w:tcPr>
          <w:p w14:paraId="39B05909" w14:textId="016746A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caseLexCite</w:t>
            </w:r>
            <w:proofErr w:type="spellEnd"/>
          </w:p>
        </w:tc>
        <w:tc>
          <w:tcPr>
            <w:tcW w:w="6480" w:type="dxa"/>
            <w:vAlign w:val="center"/>
          </w:tcPr>
          <w:p w14:paraId="3D548304" w14:textId="720F19B6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Lexis citation for the underlying Supreme Court opinion</w:t>
            </w:r>
          </w:p>
        </w:tc>
      </w:tr>
      <w:tr w:rsidR="00C02AB0" w:rsidRPr="00C02AB0" w14:paraId="23E45C57" w14:textId="77777777" w:rsidTr="00C02AB0">
        <w:tc>
          <w:tcPr>
            <w:tcW w:w="2785" w:type="dxa"/>
            <w:vAlign w:val="center"/>
          </w:tcPr>
          <w:p w14:paraId="33DFF64B" w14:textId="485A442B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totMedCitesPet</w:t>
            </w:r>
            <w:proofErr w:type="spellEnd"/>
          </w:p>
        </w:tc>
        <w:tc>
          <w:tcPr>
            <w:tcW w:w="6480" w:type="dxa"/>
            <w:vAlign w:val="center"/>
          </w:tcPr>
          <w:p w14:paraId="31F8766F" w14:textId="49F5FDF6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Number of (verified) Supreme Court citations to cases in which the current median justice wrote the majority opinion.</w:t>
            </w:r>
          </w:p>
        </w:tc>
      </w:tr>
      <w:tr w:rsidR="00C02AB0" w:rsidRPr="00C02AB0" w14:paraId="1856E44E" w14:textId="77777777" w:rsidTr="00C02AB0">
        <w:tc>
          <w:tcPr>
            <w:tcW w:w="2785" w:type="dxa"/>
            <w:vAlign w:val="bottom"/>
          </w:tcPr>
          <w:p w14:paraId="0AB72B2F" w14:textId="7D1CA61F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statusPet</w:t>
            </w:r>
            <w:proofErr w:type="spellEnd"/>
          </w:p>
        </w:tc>
        <w:tc>
          <w:tcPr>
            <w:tcW w:w="6480" w:type="dxa"/>
            <w:vAlign w:val="bottom"/>
          </w:tcPr>
          <w:p w14:paraId="300058AE" w14:textId="4F1DF8B5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Filer status: 0 = person; 1 = business; 2 = interest group or union; 3 = local government, Indian tribe, or state government, 4 = federal/national government.</w:t>
            </w:r>
          </w:p>
        </w:tc>
      </w:tr>
      <w:tr w:rsidR="00C02AB0" w:rsidRPr="00C02AB0" w14:paraId="778DBAD3" w14:textId="77777777" w:rsidTr="00C02AB0">
        <w:tc>
          <w:tcPr>
            <w:tcW w:w="2785" w:type="dxa"/>
            <w:vAlign w:val="center"/>
          </w:tcPr>
          <w:p w14:paraId="588136B0" w14:textId="4BDB24E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simToMajOpinPet</w:t>
            </w:r>
            <w:proofErr w:type="spellEnd"/>
          </w:p>
        </w:tc>
        <w:tc>
          <w:tcPr>
            <w:tcW w:w="6480" w:type="dxa"/>
            <w:vAlign w:val="center"/>
          </w:tcPr>
          <w:p w14:paraId="701BDA2C" w14:textId="3124648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Cosine similarity score between briefs and the Supreme Court’s majority opinion.</w:t>
            </w:r>
          </w:p>
        </w:tc>
      </w:tr>
      <w:tr w:rsidR="00C02AB0" w:rsidRPr="00C02AB0" w14:paraId="0FEB28A0" w14:textId="77777777" w:rsidTr="00C02AB0">
        <w:tc>
          <w:tcPr>
            <w:tcW w:w="2785" w:type="dxa"/>
            <w:vAlign w:val="center"/>
          </w:tcPr>
          <w:p w14:paraId="13451FC6" w14:textId="5C314D02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simToLCOpinPet</w:t>
            </w:r>
            <w:proofErr w:type="spellEnd"/>
          </w:p>
        </w:tc>
        <w:tc>
          <w:tcPr>
            <w:tcW w:w="6480" w:type="dxa"/>
            <w:vAlign w:val="center"/>
          </w:tcPr>
          <w:p w14:paraId="5DE0B0CA" w14:textId="6A6427E1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Cosine similarity score between briefs and the lower court opinion(s).</w:t>
            </w:r>
          </w:p>
        </w:tc>
      </w:tr>
      <w:tr w:rsidR="00C02AB0" w:rsidRPr="00C02AB0" w14:paraId="5FB24473" w14:textId="77777777" w:rsidTr="00C02AB0">
        <w:tc>
          <w:tcPr>
            <w:tcW w:w="2785" w:type="dxa"/>
            <w:vAlign w:val="center"/>
          </w:tcPr>
          <w:p w14:paraId="4B824389" w14:textId="1F5AE0FF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simToMajOpinAltPet</w:t>
            </w:r>
            <w:proofErr w:type="spellEnd"/>
          </w:p>
        </w:tc>
        <w:tc>
          <w:tcPr>
            <w:tcW w:w="6480" w:type="dxa"/>
            <w:vAlign w:val="center"/>
          </w:tcPr>
          <w:p w14:paraId="5F65CE90" w14:textId="7C764C95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Cosine similarity score between briefs and the Supreme Court’s majority opinion. Does NOT collapse negations.</w:t>
            </w:r>
          </w:p>
        </w:tc>
      </w:tr>
      <w:tr w:rsidR="00C02AB0" w:rsidRPr="00C02AB0" w14:paraId="073D492D" w14:textId="77777777" w:rsidTr="00C02AB0">
        <w:tc>
          <w:tcPr>
            <w:tcW w:w="2785" w:type="dxa"/>
            <w:vAlign w:val="center"/>
          </w:tcPr>
          <w:p w14:paraId="54F8DD52" w14:textId="6164E7F0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simToLCOpinAltPet</w:t>
            </w:r>
            <w:proofErr w:type="spellEnd"/>
          </w:p>
        </w:tc>
        <w:tc>
          <w:tcPr>
            <w:tcW w:w="6480" w:type="dxa"/>
            <w:vAlign w:val="center"/>
          </w:tcPr>
          <w:p w14:paraId="6A4F820E" w14:textId="7722CD1B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Cosine similarity score between briefs and the lower court opinion(s</w:t>
            </w:r>
            <w:proofErr w:type="gramStart"/>
            <w:r w:rsidRPr="00C02AB0">
              <w:rPr>
                <w:rFonts w:ascii="Times New Roman" w:hAnsi="Times New Roman" w:cs="Times New Roman"/>
                <w:color w:val="000000"/>
              </w:rPr>
              <w:t>) .</w:t>
            </w:r>
            <w:proofErr w:type="gramEnd"/>
            <w:r w:rsidRPr="00C02AB0">
              <w:rPr>
                <w:rFonts w:ascii="Times New Roman" w:hAnsi="Times New Roman" w:cs="Times New Roman"/>
                <w:color w:val="000000"/>
              </w:rPr>
              <w:t xml:space="preserve"> Does NOT collapse negations.</w:t>
            </w:r>
          </w:p>
        </w:tc>
      </w:tr>
      <w:tr w:rsidR="00C02AB0" w:rsidRPr="00C02AB0" w14:paraId="443160AC" w14:textId="77777777" w:rsidTr="00C02AB0">
        <w:tc>
          <w:tcPr>
            <w:tcW w:w="2785" w:type="dxa"/>
            <w:vAlign w:val="center"/>
          </w:tcPr>
          <w:p w14:paraId="552D0103" w14:textId="0D238CBB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simToMajOpinUQPet</w:t>
            </w:r>
            <w:proofErr w:type="spellEnd"/>
          </w:p>
        </w:tc>
        <w:tc>
          <w:tcPr>
            <w:tcW w:w="6480" w:type="dxa"/>
            <w:vAlign w:val="center"/>
          </w:tcPr>
          <w:p w14:paraId="3A8CBCBD" w14:textId="27DAA898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Cosine similarity score between briefs and the Supreme Court’s majority opinion calculated excluding quotations.</w:t>
            </w:r>
          </w:p>
        </w:tc>
      </w:tr>
      <w:tr w:rsidR="00C02AB0" w:rsidRPr="00C02AB0" w14:paraId="09FCF5A0" w14:textId="77777777" w:rsidTr="00C02AB0">
        <w:tc>
          <w:tcPr>
            <w:tcW w:w="2785" w:type="dxa"/>
            <w:vAlign w:val="center"/>
          </w:tcPr>
          <w:p w14:paraId="3556814C" w14:textId="0A828DB6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simToLCOpinUQPet</w:t>
            </w:r>
            <w:proofErr w:type="spellEnd"/>
          </w:p>
        </w:tc>
        <w:tc>
          <w:tcPr>
            <w:tcW w:w="6480" w:type="dxa"/>
            <w:vAlign w:val="center"/>
          </w:tcPr>
          <w:p w14:paraId="52AB2024" w14:textId="4D834553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Cosine similarity score between briefs and the lower court opinion(s) calculated excluding quotations.</w:t>
            </w:r>
          </w:p>
        </w:tc>
      </w:tr>
      <w:tr w:rsidR="00C02AB0" w:rsidRPr="00C02AB0" w14:paraId="3D491BA1" w14:textId="77777777" w:rsidTr="00C02AB0">
        <w:tc>
          <w:tcPr>
            <w:tcW w:w="2785" w:type="dxa"/>
            <w:vAlign w:val="center"/>
          </w:tcPr>
          <w:p w14:paraId="4867A7DB" w14:textId="4007628F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noBriefsPet</w:t>
            </w:r>
            <w:proofErr w:type="spellEnd"/>
          </w:p>
        </w:tc>
        <w:tc>
          <w:tcPr>
            <w:tcW w:w="6480" w:type="dxa"/>
            <w:vAlign w:val="center"/>
          </w:tcPr>
          <w:p w14:paraId="4B9F6742" w14:textId="765CE6E1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Indicator variable: Whether no briefs at all were filed for the relevant side.</w:t>
            </w:r>
          </w:p>
        </w:tc>
      </w:tr>
      <w:tr w:rsidR="00C02AB0" w:rsidRPr="00C02AB0" w14:paraId="5C4A2BFE" w14:textId="77777777" w:rsidTr="00C02AB0">
        <w:tc>
          <w:tcPr>
            <w:tcW w:w="2785" w:type="dxa"/>
            <w:vAlign w:val="center"/>
          </w:tcPr>
          <w:p w14:paraId="38B5C25C" w14:textId="65124B42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docVocabPet</w:t>
            </w:r>
            <w:proofErr w:type="spellEnd"/>
          </w:p>
        </w:tc>
        <w:tc>
          <w:tcPr>
            <w:tcW w:w="6480" w:type="dxa"/>
            <w:vAlign w:val="center"/>
          </w:tcPr>
          <w:p w14:paraId="2FEE1937" w14:textId="09DE1732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Number of distinct words in the briefs.</w:t>
            </w:r>
          </w:p>
        </w:tc>
      </w:tr>
      <w:tr w:rsidR="00C02AB0" w:rsidRPr="00C02AB0" w14:paraId="3B72B979" w14:textId="77777777" w:rsidTr="00C02AB0">
        <w:tc>
          <w:tcPr>
            <w:tcW w:w="2785" w:type="dxa"/>
            <w:vAlign w:val="center"/>
          </w:tcPr>
          <w:p w14:paraId="2486A763" w14:textId="282C8214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docWCPet</w:t>
            </w:r>
            <w:proofErr w:type="spellEnd"/>
          </w:p>
        </w:tc>
        <w:tc>
          <w:tcPr>
            <w:tcW w:w="6480" w:type="dxa"/>
            <w:vAlign w:val="center"/>
          </w:tcPr>
          <w:p w14:paraId="5CD03AF5" w14:textId="4E86F37C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Word count calculated by Python (excludes stop words, excludes tokens with non-alpha characters, and collapses negations).</w:t>
            </w:r>
          </w:p>
        </w:tc>
      </w:tr>
      <w:tr w:rsidR="00C02AB0" w:rsidRPr="00C02AB0" w14:paraId="4AB1C70E" w14:textId="77777777" w:rsidTr="00C02AB0">
        <w:tc>
          <w:tcPr>
            <w:tcW w:w="2785" w:type="dxa"/>
            <w:vAlign w:val="center"/>
          </w:tcPr>
          <w:p w14:paraId="3B422316" w14:textId="2A37BB0F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docVocabAltPet</w:t>
            </w:r>
            <w:proofErr w:type="spellEnd"/>
          </w:p>
        </w:tc>
        <w:tc>
          <w:tcPr>
            <w:tcW w:w="6480" w:type="dxa"/>
            <w:vAlign w:val="center"/>
          </w:tcPr>
          <w:p w14:paraId="7348CB72" w14:textId="370FEE3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Number of distinct words in the brief. Does NOT collapse negations.</w:t>
            </w:r>
          </w:p>
        </w:tc>
      </w:tr>
      <w:tr w:rsidR="00C02AB0" w:rsidRPr="00C02AB0" w14:paraId="6793F1C4" w14:textId="77777777" w:rsidTr="00C02AB0">
        <w:tc>
          <w:tcPr>
            <w:tcW w:w="2785" w:type="dxa"/>
            <w:vAlign w:val="center"/>
          </w:tcPr>
          <w:p w14:paraId="212E3AA1" w14:textId="79327D8F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docWCAltPet</w:t>
            </w:r>
            <w:proofErr w:type="spellEnd"/>
          </w:p>
        </w:tc>
        <w:tc>
          <w:tcPr>
            <w:tcW w:w="6480" w:type="dxa"/>
            <w:vAlign w:val="center"/>
          </w:tcPr>
          <w:p w14:paraId="058C0477" w14:textId="2107BF0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Word count calculated by Python (excludes stop words, excludes tokens with non-alpha characters). Does NOT collapse negations.</w:t>
            </w:r>
          </w:p>
        </w:tc>
      </w:tr>
      <w:tr w:rsidR="00C02AB0" w:rsidRPr="00C02AB0" w14:paraId="5D27D588" w14:textId="77777777" w:rsidTr="00C02AB0">
        <w:tc>
          <w:tcPr>
            <w:tcW w:w="2785" w:type="dxa"/>
            <w:vAlign w:val="center"/>
          </w:tcPr>
          <w:p w14:paraId="31AED04F" w14:textId="41382E8F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totalCitesPet</w:t>
            </w:r>
            <w:proofErr w:type="spellEnd"/>
          </w:p>
        </w:tc>
        <w:tc>
          <w:tcPr>
            <w:tcW w:w="6480" w:type="dxa"/>
            <w:vAlign w:val="center"/>
          </w:tcPr>
          <w:p w14:paraId="1A7A33F4" w14:textId="235EF493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Total number of citations to (verified) Supreme Court precedents in briefs.  Similar to word count.</w:t>
            </w:r>
          </w:p>
        </w:tc>
      </w:tr>
      <w:tr w:rsidR="00C02AB0" w:rsidRPr="00C02AB0" w14:paraId="5ACD2F5F" w14:textId="77777777" w:rsidTr="00C02AB0">
        <w:tc>
          <w:tcPr>
            <w:tcW w:w="2785" w:type="dxa"/>
            <w:vAlign w:val="center"/>
          </w:tcPr>
          <w:p w14:paraId="5C379D98" w14:textId="0CD96FF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precVocabPet</w:t>
            </w:r>
            <w:proofErr w:type="spellEnd"/>
          </w:p>
        </w:tc>
        <w:tc>
          <w:tcPr>
            <w:tcW w:w="6480" w:type="dxa"/>
            <w:vAlign w:val="center"/>
          </w:tcPr>
          <w:p w14:paraId="5CA5AC3B" w14:textId="0CA911E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Number of unique (verified) Supreme Court precedents cited in briefs.  Similar to vocabulary.</w:t>
            </w:r>
          </w:p>
        </w:tc>
      </w:tr>
      <w:tr w:rsidR="00C02AB0" w:rsidRPr="00C02AB0" w14:paraId="5C9893A5" w14:textId="77777777" w:rsidTr="00C02AB0">
        <w:tc>
          <w:tcPr>
            <w:tcW w:w="2785" w:type="dxa"/>
            <w:vAlign w:val="bottom"/>
          </w:tcPr>
          <w:p w14:paraId="0C9F247C" w14:textId="4D21779B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fkglPet</w:t>
            </w:r>
            <w:proofErr w:type="spellEnd"/>
          </w:p>
        </w:tc>
        <w:tc>
          <w:tcPr>
            <w:tcW w:w="6480" w:type="dxa"/>
            <w:vAlign w:val="bottom"/>
          </w:tcPr>
          <w:p w14:paraId="50475BC6" w14:textId="17F64C3A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Flesch-Kincaid Grade Level.</w:t>
            </w:r>
          </w:p>
        </w:tc>
      </w:tr>
      <w:tr w:rsidR="00C02AB0" w:rsidRPr="00C02AB0" w14:paraId="02485869" w14:textId="77777777" w:rsidTr="00C02AB0">
        <w:tc>
          <w:tcPr>
            <w:tcW w:w="2785" w:type="dxa"/>
            <w:vAlign w:val="center"/>
          </w:tcPr>
          <w:p w14:paraId="6464FD2D" w14:textId="5ED71B85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cliPet</w:t>
            </w:r>
            <w:proofErr w:type="spellEnd"/>
          </w:p>
        </w:tc>
        <w:tc>
          <w:tcPr>
            <w:tcW w:w="6480" w:type="dxa"/>
            <w:vAlign w:val="center"/>
          </w:tcPr>
          <w:p w14:paraId="11519831" w14:textId="7D479DF8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 xml:space="preserve">Coleman-Lia Index of readability.  (Used by Black, Hall, Owens, and </w:t>
            </w:r>
            <w:proofErr w:type="spellStart"/>
            <w:r w:rsidRPr="00C02AB0">
              <w:rPr>
                <w:rFonts w:ascii="Times New Roman" w:hAnsi="Times New Roman" w:cs="Times New Roman"/>
                <w:color w:val="000000"/>
              </w:rPr>
              <w:t>Rignsmuth</w:t>
            </w:r>
            <w:proofErr w:type="spellEnd"/>
            <w:r w:rsidRPr="00C02AB0">
              <w:rPr>
                <w:rFonts w:ascii="Times New Roman" w:hAnsi="Times New Roman" w:cs="Times New Roman"/>
                <w:color w:val="000000"/>
              </w:rPr>
              <w:t>, JLC, 2016).</w:t>
            </w:r>
          </w:p>
        </w:tc>
      </w:tr>
      <w:tr w:rsidR="00C02AB0" w:rsidRPr="00C02AB0" w14:paraId="3FBB742C" w14:textId="77777777" w:rsidTr="00C02AB0">
        <w:tc>
          <w:tcPr>
            <w:tcW w:w="2785" w:type="dxa"/>
            <w:vAlign w:val="bottom"/>
          </w:tcPr>
          <w:p w14:paraId="2C7467FF" w14:textId="3F843F6F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fogPet</w:t>
            </w:r>
            <w:proofErr w:type="spellEnd"/>
          </w:p>
        </w:tc>
        <w:tc>
          <w:tcPr>
            <w:tcW w:w="6480" w:type="dxa"/>
            <w:vAlign w:val="center"/>
          </w:tcPr>
          <w:p w14:paraId="08C66FCB" w14:textId="4F826768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Gunning Fog Index of readability.</w:t>
            </w:r>
          </w:p>
        </w:tc>
      </w:tr>
      <w:tr w:rsidR="00C02AB0" w:rsidRPr="00C02AB0" w14:paraId="2CCE23FD" w14:textId="77777777" w:rsidTr="00C02AB0">
        <w:tc>
          <w:tcPr>
            <w:tcW w:w="2785" w:type="dxa"/>
            <w:vAlign w:val="bottom"/>
          </w:tcPr>
          <w:p w14:paraId="15648305" w14:textId="58C5D1B4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smogPet</w:t>
            </w:r>
            <w:proofErr w:type="spellEnd"/>
          </w:p>
        </w:tc>
        <w:tc>
          <w:tcPr>
            <w:tcW w:w="6480" w:type="dxa"/>
            <w:vAlign w:val="center"/>
          </w:tcPr>
          <w:p w14:paraId="4C0311C9" w14:textId="380AC6D3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 xml:space="preserve">Simple Measure of </w:t>
            </w:r>
            <w:proofErr w:type="spellStart"/>
            <w:r w:rsidRPr="00C02AB0">
              <w:rPr>
                <w:rFonts w:ascii="Times New Roman" w:hAnsi="Times New Roman" w:cs="Times New Roman"/>
                <w:color w:val="000000"/>
              </w:rPr>
              <w:t>Gobbeldygook</w:t>
            </w:r>
            <w:proofErr w:type="spellEnd"/>
            <w:r w:rsidRPr="00C02AB0">
              <w:rPr>
                <w:rFonts w:ascii="Times New Roman" w:hAnsi="Times New Roman" w:cs="Times New Roman"/>
                <w:color w:val="000000"/>
              </w:rPr>
              <w:t xml:space="preserve"> readability measure.</w:t>
            </w:r>
          </w:p>
        </w:tc>
      </w:tr>
      <w:tr w:rsidR="00C02AB0" w:rsidRPr="00C02AB0" w14:paraId="75A803D3" w14:textId="77777777" w:rsidTr="00C02AB0">
        <w:tc>
          <w:tcPr>
            <w:tcW w:w="2785" w:type="dxa"/>
            <w:vAlign w:val="bottom"/>
          </w:tcPr>
          <w:p w14:paraId="7B475DD3" w14:textId="107A5DBA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ariPet</w:t>
            </w:r>
            <w:proofErr w:type="spellEnd"/>
          </w:p>
        </w:tc>
        <w:tc>
          <w:tcPr>
            <w:tcW w:w="6480" w:type="dxa"/>
            <w:vAlign w:val="center"/>
          </w:tcPr>
          <w:p w14:paraId="7BE75B57" w14:textId="416A7094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Automated Readability Index.</w:t>
            </w:r>
          </w:p>
        </w:tc>
      </w:tr>
      <w:tr w:rsidR="00C02AB0" w:rsidRPr="00C02AB0" w14:paraId="6F4600A1" w14:textId="77777777" w:rsidTr="00C02AB0">
        <w:tc>
          <w:tcPr>
            <w:tcW w:w="2785" w:type="dxa"/>
            <w:vAlign w:val="bottom"/>
          </w:tcPr>
          <w:p w14:paraId="49A7B328" w14:textId="2B6DA699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dalechallPet</w:t>
            </w:r>
            <w:proofErr w:type="spellEnd"/>
          </w:p>
        </w:tc>
        <w:tc>
          <w:tcPr>
            <w:tcW w:w="6480" w:type="dxa"/>
            <w:vAlign w:val="center"/>
          </w:tcPr>
          <w:p w14:paraId="4190E8F6" w14:textId="289D045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Dale–</w:t>
            </w:r>
            <w:proofErr w:type="spellStart"/>
            <w:r w:rsidRPr="00C02AB0">
              <w:rPr>
                <w:rFonts w:ascii="Times New Roman" w:hAnsi="Times New Roman" w:cs="Times New Roman"/>
                <w:color w:val="000000"/>
              </w:rPr>
              <w:t>Chall</w:t>
            </w:r>
            <w:proofErr w:type="spellEnd"/>
            <w:r w:rsidRPr="00C02AB0">
              <w:rPr>
                <w:rFonts w:ascii="Times New Roman" w:hAnsi="Times New Roman" w:cs="Times New Roman"/>
                <w:color w:val="000000"/>
              </w:rPr>
              <w:t xml:space="preserve"> readability formula.</w:t>
            </w:r>
          </w:p>
        </w:tc>
      </w:tr>
      <w:tr w:rsidR="00C02AB0" w:rsidRPr="00C02AB0" w14:paraId="4548736F" w14:textId="77777777" w:rsidTr="00C02AB0">
        <w:tc>
          <w:tcPr>
            <w:tcW w:w="2785" w:type="dxa"/>
            <w:vAlign w:val="center"/>
          </w:tcPr>
          <w:p w14:paraId="6B930377" w14:textId="2ABC3F65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readabilityPet</w:t>
            </w:r>
            <w:proofErr w:type="spellEnd"/>
          </w:p>
        </w:tc>
        <w:tc>
          <w:tcPr>
            <w:tcW w:w="6480" w:type="dxa"/>
            <w:vAlign w:val="center"/>
          </w:tcPr>
          <w:p w14:paraId="01F8EA7D" w14:textId="12D8CB9A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Readability measure based on six separate measures (see Hinkle and Nelson, JSJ, 2018).</w:t>
            </w:r>
          </w:p>
        </w:tc>
      </w:tr>
      <w:tr w:rsidR="00C02AB0" w:rsidRPr="00C02AB0" w14:paraId="6B76E739" w14:textId="77777777" w:rsidTr="00C02AB0">
        <w:tc>
          <w:tcPr>
            <w:tcW w:w="2785" w:type="dxa"/>
            <w:vAlign w:val="center"/>
          </w:tcPr>
          <w:p w14:paraId="078141BF" w14:textId="2207987B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coSignorsPet</w:t>
            </w:r>
            <w:proofErr w:type="spellEnd"/>
          </w:p>
        </w:tc>
        <w:tc>
          <w:tcPr>
            <w:tcW w:w="6480" w:type="dxa"/>
            <w:vAlign w:val="center"/>
          </w:tcPr>
          <w:p w14:paraId="04C3ED65" w14:textId="18716FBE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Number of filers who signed briefs on the side.</w:t>
            </w:r>
          </w:p>
        </w:tc>
      </w:tr>
      <w:tr w:rsidR="00C02AB0" w:rsidRPr="00C02AB0" w14:paraId="213149F3" w14:textId="77777777" w:rsidTr="00C02AB0">
        <w:tc>
          <w:tcPr>
            <w:tcW w:w="2785" w:type="dxa"/>
            <w:vAlign w:val="center"/>
          </w:tcPr>
          <w:p w14:paraId="4B916400" w14:textId="52D88352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maxPrevExpPet</w:t>
            </w:r>
            <w:proofErr w:type="spellEnd"/>
          </w:p>
        </w:tc>
        <w:tc>
          <w:tcPr>
            <w:tcW w:w="6480" w:type="dxa"/>
            <w:vAlign w:val="center"/>
          </w:tcPr>
          <w:p w14:paraId="23B63C3A" w14:textId="5732BC93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Number of previous briefs in data signed by most experienced filer on the side.</w:t>
            </w:r>
          </w:p>
        </w:tc>
      </w:tr>
      <w:tr w:rsidR="00C02AB0" w:rsidRPr="00C02AB0" w14:paraId="5B82C312" w14:textId="77777777" w:rsidTr="00C02AB0">
        <w:tc>
          <w:tcPr>
            <w:tcW w:w="2785" w:type="dxa"/>
            <w:vAlign w:val="center"/>
          </w:tcPr>
          <w:p w14:paraId="7AEEB0B0" w14:textId="507940CC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meanPrevExpPet</w:t>
            </w:r>
            <w:proofErr w:type="spellEnd"/>
          </w:p>
        </w:tc>
        <w:tc>
          <w:tcPr>
            <w:tcW w:w="6480" w:type="dxa"/>
            <w:vAlign w:val="center"/>
          </w:tcPr>
          <w:p w14:paraId="31FD3FBB" w14:textId="56B7B371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Average number of previous briefs signed by all filers on the side.</w:t>
            </w:r>
          </w:p>
        </w:tc>
      </w:tr>
      <w:tr w:rsidR="00C02AB0" w:rsidRPr="00C02AB0" w14:paraId="2648FA48" w14:textId="77777777" w:rsidTr="00C02AB0">
        <w:tc>
          <w:tcPr>
            <w:tcW w:w="2785" w:type="dxa"/>
            <w:vAlign w:val="bottom"/>
          </w:tcPr>
          <w:p w14:paraId="42827716" w14:textId="606BCE04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medPrevExpPet</w:t>
            </w:r>
            <w:proofErr w:type="spellEnd"/>
          </w:p>
        </w:tc>
        <w:tc>
          <w:tcPr>
            <w:tcW w:w="6480" w:type="dxa"/>
            <w:vAlign w:val="center"/>
          </w:tcPr>
          <w:p w14:paraId="221F4FE6" w14:textId="22CB52BC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Median number of previous briefs signed by all filers on the side.</w:t>
            </w:r>
          </w:p>
        </w:tc>
      </w:tr>
      <w:tr w:rsidR="00C02AB0" w:rsidRPr="00C02AB0" w14:paraId="3F09EE33" w14:textId="77777777" w:rsidTr="00C02AB0">
        <w:tc>
          <w:tcPr>
            <w:tcW w:w="2785" w:type="dxa"/>
            <w:vAlign w:val="center"/>
          </w:tcPr>
          <w:p w14:paraId="58B659D2" w14:textId="6D31C39F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totPrevExpPet</w:t>
            </w:r>
            <w:proofErr w:type="spellEnd"/>
          </w:p>
        </w:tc>
        <w:tc>
          <w:tcPr>
            <w:tcW w:w="6480" w:type="dxa"/>
            <w:vAlign w:val="center"/>
          </w:tcPr>
          <w:p w14:paraId="66A0B9EF" w14:textId="292A95FC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Total number of previous briefs signed by all filers on the side.</w:t>
            </w:r>
          </w:p>
        </w:tc>
      </w:tr>
      <w:tr w:rsidR="00C02AB0" w:rsidRPr="00C02AB0" w14:paraId="190E3156" w14:textId="77777777" w:rsidTr="00C02AB0">
        <w:tc>
          <w:tcPr>
            <w:tcW w:w="2785" w:type="dxa"/>
            <w:vAlign w:val="center"/>
          </w:tcPr>
          <w:p w14:paraId="7B03F556" w14:textId="61C8BBB0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numFedPet</w:t>
            </w:r>
            <w:proofErr w:type="spellEnd"/>
          </w:p>
        </w:tc>
        <w:tc>
          <w:tcPr>
            <w:tcW w:w="6480" w:type="dxa"/>
            <w:vAlign w:val="center"/>
          </w:tcPr>
          <w:p w14:paraId="61E7EA23" w14:textId="6CD5324A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Number of filers who are a national government.</w:t>
            </w:r>
          </w:p>
        </w:tc>
      </w:tr>
      <w:tr w:rsidR="00C02AB0" w:rsidRPr="00C02AB0" w14:paraId="4DDBEE04" w14:textId="77777777" w:rsidTr="00C02AB0">
        <w:tc>
          <w:tcPr>
            <w:tcW w:w="2785" w:type="dxa"/>
            <w:vAlign w:val="center"/>
          </w:tcPr>
          <w:p w14:paraId="508763F1" w14:textId="49F73B8A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numStatePet</w:t>
            </w:r>
            <w:proofErr w:type="spellEnd"/>
          </w:p>
        </w:tc>
        <w:tc>
          <w:tcPr>
            <w:tcW w:w="6480" w:type="dxa"/>
            <w:vAlign w:val="center"/>
          </w:tcPr>
          <w:p w14:paraId="7511FB20" w14:textId="2CB40450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Number of filers who are a state government</w:t>
            </w:r>
          </w:p>
        </w:tc>
      </w:tr>
      <w:tr w:rsidR="00C02AB0" w:rsidRPr="00C02AB0" w14:paraId="30312F12" w14:textId="77777777" w:rsidTr="00C02AB0">
        <w:tc>
          <w:tcPr>
            <w:tcW w:w="2785" w:type="dxa"/>
            <w:vAlign w:val="center"/>
          </w:tcPr>
          <w:p w14:paraId="0946DECE" w14:textId="1116291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numLocalPet</w:t>
            </w:r>
            <w:proofErr w:type="spellEnd"/>
          </w:p>
        </w:tc>
        <w:tc>
          <w:tcPr>
            <w:tcW w:w="6480" w:type="dxa"/>
            <w:vAlign w:val="center"/>
          </w:tcPr>
          <w:p w14:paraId="7EDE4605" w14:textId="1A33EBEB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Number of filers who are a local government.</w:t>
            </w:r>
          </w:p>
        </w:tc>
      </w:tr>
      <w:tr w:rsidR="00C02AB0" w:rsidRPr="00C02AB0" w14:paraId="79A8D66D" w14:textId="77777777" w:rsidTr="00C02AB0">
        <w:tc>
          <w:tcPr>
            <w:tcW w:w="2785" w:type="dxa"/>
            <w:vAlign w:val="center"/>
          </w:tcPr>
          <w:p w14:paraId="69E785C0" w14:textId="54EE5A8E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numPersonPet</w:t>
            </w:r>
            <w:proofErr w:type="spellEnd"/>
          </w:p>
        </w:tc>
        <w:tc>
          <w:tcPr>
            <w:tcW w:w="6480" w:type="dxa"/>
            <w:vAlign w:val="center"/>
          </w:tcPr>
          <w:p w14:paraId="72030A23" w14:textId="5714DEAA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Number of filers who are a person.</w:t>
            </w:r>
          </w:p>
        </w:tc>
      </w:tr>
      <w:tr w:rsidR="00C02AB0" w:rsidRPr="00C02AB0" w14:paraId="2C6FA591" w14:textId="77777777" w:rsidTr="00C02AB0">
        <w:tc>
          <w:tcPr>
            <w:tcW w:w="2785" w:type="dxa"/>
            <w:vAlign w:val="center"/>
          </w:tcPr>
          <w:p w14:paraId="5D36FB39" w14:textId="56AEFADF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numBusPet</w:t>
            </w:r>
            <w:proofErr w:type="spellEnd"/>
          </w:p>
        </w:tc>
        <w:tc>
          <w:tcPr>
            <w:tcW w:w="6480" w:type="dxa"/>
            <w:vAlign w:val="center"/>
          </w:tcPr>
          <w:p w14:paraId="21509BA4" w14:textId="11DB120F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Number of filers who are a business.</w:t>
            </w:r>
          </w:p>
        </w:tc>
      </w:tr>
      <w:tr w:rsidR="00C02AB0" w:rsidRPr="00C02AB0" w14:paraId="61D4F3D8" w14:textId="77777777" w:rsidTr="00C02AB0">
        <w:tc>
          <w:tcPr>
            <w:tcW w:w="2785" w:type="dxa"/>
            <w:vAlign w:val="center"/>
          </w:tcPr>
          <w:p w14:paraId="522F6DFD" w14:textId="1C508326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numIGPet</w:t>
            </w:r>
            <w:proofErr w:type="spellEnd"/>
          </w:p>
        </w:tc>
        <w:tc>
          <w:tcPr>
            <w:tcW w:w="6480" w:type="dxa"/>
            <w:vAlign w:val="center"/>
          </w:tcPr>
          <w:p w14:paraId="009B533D" w14:textId="57C3F709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Number of filers who are an interest group.</w:t>
            </w:r>
          </w:p>
        </w:tc>
      </w:tr>
      <w:tr w:rsidR="00C02AB0" w:rsidRPr="00C02AB0" w14:paraId="51693BCC" w14:textId="77777777" w:rsidTr="00C02AB0">
        <w:tc>
          <w:tcPr>
            <w:tcW w:w="2785" w:type="dxa"/>
            <w:vAlign w:val="center"/>
          </w:tcPr>
          <w:p w14:paraId="419B9783" w14:textId="13E8F0E2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numTribePet</w:t>
            </w:r>
            <w:proofErr w:type="spellEnd"/>
          </w:p>
        </w:tc>
        <w:tc>
          <w:tcPr>
            <w:tcW w:w="6480" w:type="dxa"/>
            <w:vAlign w:val="center"/>
          </w:tcPr>
          <w:p w14:paraId="09104D11" w14:textId="6A6DD50E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Number of filers who are an Indian tribe.</w:t>
            </w:r>
          </w:p>
        </w:tc>
      </w:tr>
      <w:tr w:rsidR="00C02AB0" w:rsidRPr="00C02AB0" w14:paraId="31A7F761" w14:textId="77777777" w:rsidTr="00C02AB0">
        <w:tc>
          <w:tcPr>
            <w:tcW w:w="2785" w:type="dxa"/>
            <w:vAlign w:val="center"/>
          </w:tcPr>
          <w:p w14:paraId="4D27EAE8" w14:textId="12937AD1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numUnionPet</w:t>
            </w:r>
            <w:proofErr w:type="spellEnd"/>
          </w:p>
        </w:tc>
        <w:tc>
          <w:tcPr>
            <w:tcW w:w="6480" w:type="dxa"/>
            <w:vAlign w:val="center"/>
          </w:tcPr>
          <w:p w14:paraId="0F6BB268" w14:textId="3EDB59A6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Number of filers who are a union.</w:t>
            </w:r>
          </w:p>
        </w:tc>
      </w:tr>
      <w:tr w:rsidR="00C02AB0" w:rsidRPr="00C02AB0" w14:paraId="514BC70A" w14:textId="77777777" w:rsidTr="00C02AB0">
        <w:tc>
          <w:tcPr>
            <w:tcW w:w="2785" w:type="dxa"/>
            <w:vAlign w:val="center"/>
          </w:tcPr>
          <w:p w14:paraId="13CA158A" w14:textId="000B183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numExpertPet</w:t>
            </w:r>
            <w:proofErr w:type="spellEnd"/>
          </w:p>
        </w:tc>
        <w:tc>
          <w:tcPr>
            <w:tcW w:w="6480" w:type="dxa"/>
            <w:vAlign w:val="center"/>
          </w:tcPr>
          <w:p w14:paraId="4AA905AE" w14:textId="44ACA0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Number of filers who are a person who holds themselves out as an expert.</w:t>
            </w:r>
          </w:p>
        </w:tc>
      </w:tr>
      <w:tr w:rsidR="00C02AB0" w:rsidRPr="00C02AB0" w14:paraId="659EB22F" w14:textId="77777777" w:rsidTr="00C02AB0">
        <w:tc>
          <w:tcPr>
            <w:tcW w:w="2785" w:type="dxa"/>
            <w:vAlign w:val="bottom"/>
          </w:tcPr>
          <w:p w14:paraId="631FBAE0" w14:textId="2D94CEB3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sideConsPet</w:t>
            </w:r>
            <w:proofErr w:type="spellEnd"/>
          </w:p>
        </w:tc>
        <w:tc>
          <w:tcPr>
            <w:tcW w:w="6480" w:type="dxa"/>
            <w:vAlign w:val="center"/>
          </w:tcPr>
          <w:p w14:paraId="535100F6" w14:textId="40CA657F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Indicator variable for whether the side in question is seeking a conservative case outcome.</w:t>
            </w:r>
          </w:p>
        </w:tc>
      </w:tr>
      <w:tr w:rsidR="00C02AB0" w:rsidRPr="00C02AB0" w14:paraId="711E3A0C" w14:textId="77777777" w:rsidTr="00C02AB0">
        <w:tc>
          <w:tcPr>
            <w:tcW w:w="2785" w:type="dxa"/>
            <w:vAlign w:val="center"/>
          </w:tcPr>
          <w:p w14:paraId="1426A698" w14:textId="2FA48304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numBriefsPet</w:t>
            </w:r>
            <w:proofErr w:type="spellEnd"/>
          </w:p>
        </w:tc>
        <w:tc>
          <w:tcPr>
            <w:tcW w:w="6480" w:type="dxa"/>
            <w:vAlign w:val="center"/>
          </w:tcPr>
          <w:p w14:paraId="29D1CFD0" w14:textId="55430E0A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Number of briefs filed for the relevant side.</w:t>
            </w:r>
          </w:p>
        </w:tc>
      </w:tr>
      <w:tr w:rsidR="00C02AB0" w:rsidRPr="00C02AB0" w14:paraId="4148B213" w14:textId="77777777" w:rsidTr="00C02AB0">
        <w:tc>
          <w:tcPr>
            <w:tcW w:w="2785" w:type="dxa"/>
            <w:vAlign w:val="center"/>
          </w:tcPr>
          <w:p w14:paraId="2FA5D63F" w14:textId="087E6A75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numAttysPet</w:t>
            </w:r>
            <w:proofErr w:type="spellEnd"/>
          </w:p>
        </w:tc>
        <w:tc>
          <w:tcPr>
            <w:tcW w:w="6480" w:type="dxa"/>
            <w:vAlign w:val="center"/>
          </w:tcPr>
          <w:p w14:paraId="0818FA58" w14:textId="74C6AF4A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Number of attorneys who signed the briefs.</w:t>
            </w:r>
          </w:p>
        </w:tc>
      </w:tr>
      <w:tr w:rsidR="00C02AB0" w:rsidRPr="00C02AB0" w14:paraId="3AE5BDB4" w14:textId="77777777" w:rsidTr="00C02AB0">
        <w:tc>
          <w:tcPr>
            <w:tcW w:w="2785" w:type="dxa"/>
            <w:vAlign w:val="center"/>
          </w:tcPr>
          <w:p w14:paraId="1CE44DE8" w14:textId="053FB135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totFutSGPet</w:t>
            </w:r>
            <w:proofErr w:type="spellEnd"/>
          </w:p>
        </w:tc>
        <w:tc>
          <w:tcPr>
            <w:tcW w:w="6480" w:type="dxa"/>
            <w:vAlign w:val="center"/>
          </w:tcPr>
          <w:p w14:paraId="7D8D904C" w14:textId="777DF386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Number of attorneys on the briefs who became USSG in the future.</w:t>
            </w:r>
          </w:p>
        </w:tc>
      </w:tr>
      <w:tr w:rsidR="00C02AB0" w:rsidRPr="00C02AB0" w14:paraId="07340352" w14:textId="77777777" w:rsidTr="00C02AB0">
        <w:tc>
          <w:tcPr>
            <w:tcW w:w="2785" w:type="dxa"/>
            <w:vAlign w:val="center"/>
          </w:tcPr>
          <w:p w14:paraId="1AAB733E" w14:textId="35F46181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totPastSGPet</w:t>
            </w:r>
            <w:proofErr w:type="spellEnd"/>
          </w:p>
        </w:tc>
        <w:tc>
          <w:tcPr>
            <w:tcW w:w="6480" w:type="dxa"/>
            <w:vAlign w:val="center"/>
          </w:tcPr>
          <w:p w14:paraId="3E70C4A0" w14:textId="7B4D5538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Number of attorneys on the briefs who have served as USSG in the past.</w:t>
            </w:r>
          </w:p>
        </w:tc>
      </w:tr>
      <w:tr w:rsidR="00C02AB0" w:rsidRPr="00C02AB0" w14:paraId="7883EEED" w14:textId="77777777" w:rsidTr="00C02AB0">
        <w:tc>
          <w:tcPr>
            <w:tcW w:w="2785" w:type="dxa"/>
            <w:vAlign w:val="center"/>
          </w:tcPr>
          <w:p w14:paraId="7170286B" w14:textId="60CB50DC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maxAttyExpPet</w:t>
            </w:r>
            <w:proofErr w:type="spellEnd"/>
          </w:p>
        </w:tc>
        <w:tc>
          <w:tcPr>
            <w:tcW w:w="6480" w:type="dxa"/>
            <w:vAlign w:val="center"/>
          </w:tcPr>
          <w:p w14:paraId="76CB8395" w14:textId="72E9EA26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Number of previous briefs signed for the attorney on the briefs who has the most past experience in terms of brief writing.</w:t>
            </w:r>
          </w:p>
        </w:tc>
      </w:tr>
      <w:tr w:rsidR="00C02AB0" w:rsidRPr="00C02AB0" w14:paraId="40428FD4" w14:textId="77777777" w:rsidTr="00C02AB0">
        <w:tc>
          <w:tcPr>
            <w:tcW w:w="2785" w:type="dxa"/>
            <w:vAlign w:val="center"/>
          </w:tcPr>
          <w:p w14:paraId="7871E76A" w14:textId="12C8B908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meanAttyExpPet</w:t>
            </w:r>
            <w:proofErr w:type="spellEnd"/>
          </w:p>
        </w:tc>
        <w:tc>
          <w:tcPr>
            <w:tcW w:w="6480" w:type="dxa"/>
            <w:vAlign w:val="center"/>
          </w:tcPr>
          <w:p w14:paraId="44C7CE4F" w14:textId="396F19E2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Average number of previous briefs signed by all attorneys on the briefs.</w:t>
            </w:r>
          </w:p>
        </w:tc>
      </w:tr>
      <w:tr w:rsidR="00C02AB0" w:rsidRPr="00C02AB0" w14:paraId="054A8571" w14:textId="77777777" w:rsidTr="00C02AB0">
        <w:tc>
          <w:tcPr>
            <w:tcW w:w="2785" w:type="dxa"/>
            <w:vAlign w:val="bottom"/>
          </w:tcPr>
          <w:p w14:paraId="54949DC4" w14:textId="7640D2DB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medAttyExpPet</w:t>
            </w:r>
            <w:proofErr w:type="spellEnd"/>
          </w:p>
        </w:tc>
        <w:tc>
          <w:tcPr>
            <w:tcW w:w="6480" w:type="dxa"/>
            <w:vAlign w:val="center"/>
          </w:tcPr>
          <w:p w14:paraId="64755BAA" w14:textId="2FE62102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Median number of previous briefs signed by all attorneys on the briefs.</w:t>
            </w:r>
          </w:p>
        </w:tc>
      </w:tr>
      <w:tr w:rsidR="00C02AB0" w:rsidRPr="00C02AB0" w14:paraId="7B615EDF" w14:textId="77777777" w:rsidTr="00C02AB0">
        <w:tc>
          <w:tcPr>
            <w:tcW w:w="2785" w:type="dxa"/>
            <w:vAlign w:val="bottom"/>
          </w:tcPr>
          <w:p w14:paraId="16EDFD1F" w14:textId="2A8D1089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minAttyExpPet</w:t>
            </w:r>
            <w:proofErr w:type="spellEnd"/>
          </w:p>
        </w:tc>
        <w:tc>
          <w:tcPr>
            <w:tcW w:w="6480" w:type="dxa"/>
            <w:vAlign w:val="center"/>
          </w:tcPr>
          <w:p w14:paraId="43144329" w14:textId="00C02433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Minimum number of previous briefs signed by all attorneys on the briefs.</w:t>
            </w:r>
          </w:p>
        </w:tc>
      </w:tr>
      <w:tr w:rsidR="00C02AB0" w:rsidRPr="00C02AB0" w14:paraId="56610102" w14:textId="77777777" w:rsidTr="00C02AB0">
        <w:tc>
          <w:tcPr>
            <w:tcW w:w="2785" w:type="dxa"/>
            <w:vAlign w:val="center"/>
          </w:tcPr>
          <w:p w14:paraId="61818F30" w14:textId="6639767E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totAttyExpPet</w:t>
            </w:r>
            <w:proofErr w:type="spellEnd"/>
          </w:p>
        </w:tc>
        <w:tc>
          <w:tcPr>
            <w:tcW w:w="6480" w:type="dxa"/>
            <w:vAlign w:val="center"/>
          </w:tcPr>
          <w:p w14:paraId="425F2025" w14:textId="4583A1EE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Total number of previous briefs signed by all attorneys on the briefs.</w:t>
            </w:r>
          </w:p>
        </w:tc>
      </w:tr>
      <w:tr w:rsidR="00C02AB0" w:rsidRPr="00C02AB0" w14:paraId="508CBA73" w14:textId="77777777" w:rsidTr="00C02AB0">
        <w:tc>
          <w:tcPr>
            <w:tcW w:w="2785" w:type="dxa"/>
            <w:vAlign w:val="center"/>
          </w:tcPr>
          <w:p w14:paraId="62709433" w14:textId="65E80AD0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totClerksPet</w:t>
            </w:r>
            <w:proofErr w:type="spellEnd"/>
          </w:p>
        </w:tc>
        <w:tc>
          <w:tcPr>
            <w:tcW w:w="6480" w:type="dxa"/>
            <w:vAlign w:val="center"/>
          </w:tcPr>
          <w:p w14:paraId="13F246A4" w14:textId="11F3C839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Total number of attorneys on the briefs who clerked for the Supreme Court (as listed in Art Ward’s data or on Wikipedia).</w:t>
            </w:r>
          </w:p>
        </w:tc>
      </w:tr>
      <w:tr w:rsidR="00C02AB0" w:rsidRPr="00C02AB0" w14:paraId="2660437A" w14:textId="77777777" w:rsidTr="00C02AB0">
        <w:tc>
          <w:tcPr>
            <w:tcW w:w="2785" w:type="dxa"/>
            <w:vAlign w:val="center"/>
          </w:tcPr>
          <w:p w14:paraId="41D9A272" w14:textId="5054F372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currentSGPet</w:t>
            </w:r>
            <w:proofErr w:type="spellEnd"/>
          </w:p>
        </w:tc>
        <w:tc>
          <w:tcPr>
            <w:tcW w:w="6480" w:type="dxa"/>
            <w:vAlign w:val="center"/>
          </w:tcPr>
          <w:p w14:paraId="5539D2FE" w14:textId="660C33DA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Indicator variable: Whether U.S. Solicitor General signed a brief.</w:t>
            </w:r>
          </w:p>
        </w:tc>
      </w:tr>
      <w:tr w:rsidR="00C02AB0" w:rsidRPr="00C02AB0" w14:paraId="32C821BC" w14:textId="77777777" w:rsidTr="00C02AB0">
        <w:tc>
          <w:tcPr>
            <w:tcW w:w="2785" w:type="dxa"/>
            <w:vAlign w:val="center"/>
          </w:tcPr>
          <w:p w14:paraId="560953B2" w14:textId="7D2E316C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futurePet</w:t>
            </w:r>
            <w:proofErr w:type="spellEnd"/>
          </w:p>
        </w:tc>
        <w:tc>
          <w:tcPr>
            <w:tcW w:w="6480" w:type="dxa"/>
            <w:vAlign w:val="center"/>
          </w:tcPr>
          <w:p w14:paraId="3EDCAC3B" w14:textId="702AE668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Percentage of words in the briefs in the LIWC category for future tense verbs.</w:t>
            </w:r>
          </w:p>
        </w:tc>
      </w:tr>
      <w:tr w:rsidR="00C02AB0" w:rsidRPr="00C02AB0" w14:paraId="543E8EBE" w14:textId="77777777" w:rsidTr="00C02AB0">
        <w:tc>
          <w:tcPr>
            <w:tcW w:w="2785" w:type="dxa"/>
            <w:vAlign w:val="center"/>
          </w:tcPr>
          <w:p w14:paraId="42C2FC05" w14:textId="38D60C75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quantPet</w:t>
            </w:r>
            <w:proofErr w:type="spellEnd"/>
          </w:p>
        </w:tc>
        <w:tc>
          <w:tcPr>
            <w:tcW w:w="6480" w:type="dxa"/>
            <w:vAlign w:val="center"/>
          </w:tcPr>
          <w:p w14:paraId="4D4B13AC" w14:textId="06A8B4E8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 xml:space="preserve">Percentage of words that are quantifiers (LIWC). </w:t>
            </w:r>
          </w:p>
        </w:tc>
      </w:tr>
      <w:tr w:rsidR="00C02AB0" w:rsidRPr="00C02AB0" w14:paraId="090ABC4C" w14:textId="77777777" w:rsidTr="00C02AB0">
        <w:tc>
          <w:tcPr>
            <w:tcW w:w="2785" w:type="dxa"/>
            <w:vAlign w:val="center"/>
          </w:tcPr>
          <w:p w14:paraId="7EF6E004" w14:textId="1130D7F0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numberPet</w:t>
            </w:r>
            <w:proofErr w:type="spellEnd"/>
          </w:p>
        </w:tc>
        <w:tc>
          <w:tcPr>
            <w:tcW w:w="6480" w:type="dxa"/>
            <w:vAlign w:val="center"/>
          </w:tcPr>
          <w:p w14:paraId="5FFD0737" w14:textId="19D8D9BF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Percentage of words that are numbers (LIWC).</w:t>
            </w:r>
          </w:p>
        </w:tc>
      </w:tr>
      <w:tr w:rsidR="00C02AB0" w:rsidRPr="00C02AB0" w14:paraId="3F06FEB8" w14:textId="77777777" w:rsidTr="00C02AB0">
        <w:tc>
          <w:tcPr>
            <w:tcW w:w="2785" w:type="dxa"/>
            <w:vAlign w:val="center"/>
          </w:tcPr>
          <w:p w14:paraId="7BE677FD" w14:textId="2F2639C6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posemoPet</w:t>
            </w:r>
            <w:proofErr w:type="spellEnd"/>
          </w:p>
        </w:tc>
        <w:tc>
          <w:tcPr>
            <w:tcW w:w="6480" w:type="dxa"/>
            <w:vAlign w:val="center"/>
          </w:tcPr>
          <w:p w14:paraId="53961095" w14:textId="68831C0C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 xml:space="preserve">Percentage of words in the briefs in the LIWC (modified) category of </w:t>
            </w:r>
            <w:proofErr w:type="spellStart"/>
            <w:r w:rsidRPr="00C02AB0">
              <w:rPr>
                <w:rFonts w:ascii="Times New Roman" w:hAnsi="Times New Roman" w:cs="Times New Roman"/>
                <w:color w:val="000000"/>
              </w:rPr>
              <w:t>posemo</w:t>
            </w:r>
            <w:proofErr w:type="spellEnd"/>
            <w:r w:rsidRPr="00C02AB0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C02AB0" w:rsidRPr="00C02AB0" w14:paraId="1C1D1379" w14:textId="77777777" w:rsidTr="00C02AB0">
        <w:tc>
          <w:tcPr>
            <w:tcW w:w="2785" w:type="dxa"/>
            <w:vAlign w:val="center"/>
          </w:tcPr>
          <w:p w14:paraId="0A66A37A" w14:textId="08D7DE44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negemoPet</w:t>
            </w:r>
            <w:proofErr w:type="spellEnd"/>
          </w:p>
        </w:tc>
        <w:tc>
          <w:tcPr>
            <w:tcW w:w="6480" w:type="dxa"/>
            <w:vAlign w:val="center"/>
          </w:tcPr>
          <w:p w14:paraId="1E9A2F80" w14:textId="5C768B60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 xml:space="preserve">Percentage of words in the briefs in the LIWC (modified) category of </w:t>
            </w:r>
            <w:proofErr w:type="spellStart"/>
            <w:r w:rsidRPr="00C02AB0">
              <w:rPr>
                <w:rFonts w:ascii="Times New Roman" w:hAnsi="Times New Roman" w:cs="Times New Roman"/>
                <w:color w:val="000000"/>
              </w:rPr>
              <w:t>negemo</w:t>
            </w:r>
            <w:proofErr w:type="spellEnd"/>
            <w:r w:rsidRPr="00C02AB0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C02AB0" w:rsidRPr="00C02AB0" w14:paraId="6282D702" w14:textId="77777777" w:rsidTr="00C02AB0">
        <w:tc>
          <w:tcPr>
            <w:tcW w:w="2785" w:type="dxa"/>
            <w:vAlign w:val="center"/>
          </w:tcPr>
          <w:p w14:paraId="2280D7DC" w14:textId="4ACDD650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causePet</w:t>
            </w:r>
            <w:proofErr w:type="spellEnd"/>
          </w:p>
        </w:tc>
        <w:tc>
          <w:tcPr>
            <w:tcW w:w="6480" w:type="dxa"/>
            <w:vAlign w:val="center"/>
          </w:tcPr>
          <w:p w14:paraId="43E5D0AA" w14:textId="55A39F3E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Percentage of words that relate to causation (LIWC).</w:t>
            </w:r>
          </w:p>
        </w:tc>
      </w:tr>
      <w:tr w:rsidR="00C02AB0" w:rsidRPr="00C02AB0" w14:paraId="1D919387" w14:textId="77777777" w:rsidTr="00C02AB0">
        <w:tc>
          <w:tcPr>
            <w:tcW w:w="2785" w:type="dxa"/>
            <w:vAlign w:val="center"/>
          </w:tcPr>
          <w:p w14:paraId="507F4BFB" w14:textId="0120E1BF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ParenthPet</w:t>
            </w:r>
            <w:proofErr w:type="spellEnd"/>
          </w:p>
        </w:tc>
        <w:tc>
          <w:tcPr>
            <w:tcW w:w="6480" w:type="dxa"/>
            <w:vAlign w:val="center"/>
          </w:tcPr>
          <w:p w14:paraId="3E92B75F" w14:textId="65811628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Percentage of parentheses (LIWC).</w:t>
            </w:r>
          </w:p>
        </w:tc>
      </w:tr>
      <w:tr w:rsidR="00C02AB0" w:rsidRPr="00C02AB0" w14:paraId="08667864" w14:textId="77777777" w:rsidTr="00C02AB0">
        <w:tc>
          <w:tcPr>
            <w:tcW w:w="2785" w:type="dxa"/>
            <w:vAlign w:val="center"/>
          </w:tcPr>
          <w:p w14:paraId="74D5579D" w14:textId="243BD819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techLangPet</w:t>
            </w:r>
            <w:proofErr w:type="spellEnd"/>
          </w:p>
        </w:tc>
        <w:tc>
          <w:tcPr>
            <w:tcW w:w="6480" w:type="dxa"/>
            <w:vAlign w:val="center"/>
          </w:tcPr>
          <w:p w14:paraId="378F1D5E" w14:textId="26DDF4A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 xml:space="preserve">Percentage of words in the briefs in the LIWC categories: quant, number, cause, or </w:t>
            </w:r>
            <w:proofErr w:type="spellStart"/>
            <w:r w:rsidRPr="00C02AB0">
              <w:rPr>
                <w:rFonts w:ascii="Times New Roman" w:hAnsi="Times New Roman" w:cs="Times New Roman"/>
                <w:color w:val="000000"/>
              </w:rPr>
              <w:t>Parenth</w:t>
            </w:r>
            <w:proofErr w:type="spellEnd"/>
          </w:p>
        </w:tc>
      </w:tr>
      <w:tr w:rsidR="00C02AB0" w:rsidRPr="00C02AB0" w14:paraId="08D7BEEC" w14:textId="77777777" w:rsidTr="00C02AB0">
        <w:tc>
          <w:tcPr>
            <w:tcW w:w="2785" w:type="dxa"/>
            <w:vAlign w:val="center"/>
          </w:tcPr>
          <w:p w14:paraId="5E25549D" w14:textId="2C00502A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emoLangPet</w:t>
            </w:r>
            <w:proofErr w:type="spellEnd"/>
          </w:p>
        </w:tc>
        <w:tc>
          <w:tcPr>
            <w:tcW w:w="6480" w:type="dxa"/>
            <w:vAlign w:val="center"/>
          </w:tcPr>
          <w:p w14:paraId="592C0564" w14:textId="23102165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 xml:space="preserve">Percentage of word in the briefs in the LIWC categories </w:t>
            </w:r>
            <w:proofErr w:type="spellStart"/>
            <w:r w:rsidRPr="00C02AB0">
              <w:rPr>
                <w:rFonts w:ascii="Times New Roman" w:hAnsi="Times New Roman" w:cs="Times New Roman"/>
                <w:color w:val="000000"/>
              </w:rPr>
              <w:t>posemo</w:t>
            </w:r>
            <w:proofErr w:type="spellEnd"/>
            <w:r w:rsidRPr="00C02AB0">
              <w:rPr>
                <w:rFonts w:ascii="Times New Roman" w:hAnsi="Times New Roman" w:cs="Times New Roman"/>
                <w:color w:val="000000"/>
              </w:rPr>
              <w:t xml:space="preserve"> or </w:t>
            </w:r>
            <w:proofErr w:type="spellStart"/>
            <w:r w:rsidRPr="00C02AB0">
              <w:rPr>
                <w:rFonts w:ascii="Times New Roman" w:hAnsi="Times New Roman" w:cs="Times New Roman"/>
                <w:color w:val="000000"/>
              </w:rPr>
              <w:t>negemo</w:t>
            </w:r>
            <w:proofErr w:type="spellEnd"/>
            <w:r w:rsidRPr="00C02AB0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C02AB0" w:rsidRPr="00C02AB0" w14:paraId="5EED67B7" w14:textId="77777777" w:rsidTr="00C02AB0">
        <w:tc>
          <w:tcPr>
            <w:tcW w:w="2785" w:type="dxa"/>
            <w:vAlign w:val="center"/>
          </w:tcPr>
          <w:p w14:paraId="57C4254C" w14:textId="3CDDD3C4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medAlignedPet</w:t>
            </w:r>
            <w:proofErr w:type="spellEnd"/>
          </w:p>
        </w:tc>
        <w:tc>
          <w:tcPr>
            <w:tcW w:w="6480" w:type="dxa"/>
            <w:vAlign w:val="center"/>
          </w:tcPr>
          <w:p w14:paraId="1AD7ABFA" w14:textId="2511E943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Martin-Quinn score of the median of the Court if the side in question is pursuing a conservative case outcome and the MQ score times -1 if the side in question is pursuing a liberal case outcome.</w:t>
            </w:r>
          </w:p>
        </w:tc>
      </w:tr>
      <w:tr w:rsidR="00C02AB0" w:rsidRPr="00C02AB0" w14:paraId="46BE3C68" w14:textId="77777777" w:rsidTr="00C02AB0">
        <w:tc>
          <w:tcPr>
            <w:tcW w:w="2785" w:type="dxa"/>
            <w:vAlign w:val="center"/>
          </w:tcPr>
          <w:p w14:paraId="54B0C5C6" w14:textId="3B2E67C3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auAlignedPet</w:t>
            </w:r>
            <w:proofErr w:type="spellEnd"/>
          </w:p>
        </w:tc>
        <w:tc>
          <w:tcPr>
            <w:tcW w:w="6480" w:type="dxa"/>
            <w:vAlign w:val="center"/>
          </w:tcPr>
          <w:p w14:paraId="1CA02528" w14:textId="7E4F750F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Martin-Quinn score of the author of the majority opinion if the side in question is pursuing a conservative case outcome and the MQ score times -1 if the side in question is pursuing a liberal case outcome.  (Median of the Court is used for per curiam opinions.)</w:t>
            </w:r>
          </w:p>
        </w:tc>
      </w:tr>
      <w:tr w:rsidR="00C02AB0" w:rsidRPr="00C02AB0" w14:paraId="13F1AF61" w14:textId="77777777" w:rsidTr="00C02AB0">
        <w:tc>
          <w:tcPr>
            <w:tcW w:w="2785" w:type="dxa"/>
            <w:vAlign w:val="center"/>
          </w:tcPr>
          <w:p w14:paraId="0B20498F" w14:textId="494ABCC1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majMedAlignedPet</w:t>
            </w:r>
            <w:proofErr w:type="spellEnd"/>
          </w:p>
        </w:tc>
        <w:tc>
          <w:tcPr>
            <w:tcW w:w="6480" w:type="dxa"/>
            <w:vAlign w:val="center"/>
          </w:tcPr>
          <w:p w14:paraId="70B2BC60" w14:textId="53381F24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Martin-Quinn score of the median of the Court majority if the side in question is pursuing a conservative case outcome and the MQ score times -1 if the side in question is pursuing a liberal case outcome.</w:t>
            </w:r>
          </w:p>
        </w:tc>
      </w:tr>
      <w:tr w:rsidR="00C02AB0" w:rsidRPr="00C02AB0" w14:paraId="43A0F1B1" w14:textId="77777777" w:rsidTr="00C02AB0">
        <w:tc>
          <w:tcPr>
            <w:tcW w:w="2785" w:type="dxa"/>
            <w:vAlign w:val="center"/>
          </w:tcPr>
          <w:p w14:paraId="39E1E37F" w14:textId="2B0F788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winnerPet</w:t>
            </w:r>
            <w:proofErr w:type="spellEnd"/>
          </w:p>
        </w:tc>
        <w:tc>
          <w:tcPr>
            <w:tcW w:w="6480" w:type="dxa"/>
            <w:vAlign w:val="center"/>
          </w:tcPr>
          <w:p w14:paraId="29E14F03" w14:textId="0B909636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Indicator variable that equals 1 if the side one and zero otherwise.</w:t>
            </w:r>
          </w:p>
        </w:tc>
      </w:tr>
      <w:tr w:rsidR="00C02AB0" w:rsidRPr="00C02AB0" w14:paraId="16CAA4BA" w14:textId="77777777" w:rsidTr="00C02AB0">
        <w:tc>
          <w:tcPr>
            <w:tcW w:w="2785" w:type="dxa"/>
            <w:vAlign w:val="center"/>
          </w:tcPr>
          <w:p w14:paraId="1064F7B5" w14:textId="44DF590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logDocWCPet</w:t>
            </w:r>
            <w:proofErr w:type="spellEnd"/>
          </w:p>
        </w:tc>
        <w:tc>
          <w:tcPr>
            <w:tcW w:w="6480" w:type="dxa"/>
            <w:vAlign w:val="center"/>
          </w:tcPr>
          <w:p w14:paraId="0C7F9D85" w14:textId="476833D8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Natural log of the word count of all briefs filed on behalf of the side.</w:t>
            </w:r>
          </w:p>
        </w:tc>
      </w:tr>
      <w:tr w:rsidR="00C02AB0" w:rsidRPr="00C02AB0" w14:paraId="5BBCC924" w14:textId="77777777" w:rsidTr="00C02AB0">
        <w:tc>
          <w:tcPr>
            <w:tcW w:w="2785" w:type="dxa"/>
            <w:vAlign w:val="center"/>
          </w:tcPr>
          <w:p w14:paraId="771E29E4" w14:textId="0399C36F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docVocab1kPet</w:t>
            </w:r>
          </w:p>
        </w:tc>
        <w:tc>
          <w:tcPr>
            <w:tcW w:w="6480" w:type="dxa"/>
            <w:vAlign w:val="center"/>
          </w:tcPr>
          <w:p w14:paraId="5B3A041E" w14:textId="3CEB2442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Number of distinct words in all briefs on the side, divided by 1,000.</w:t>
            </w:r>
          </w:p>
        </w:tc>
      </w:tr>
      <w:tr w:rsidR="00C02AB0" w:rsidRPr="00C02AB0" w14:paraId="1E48D9A3" w14:textId="77777777" w:rsidTr="00C02AB0">
        <w:tc>
          <w:tcPr>
            <w:tcW w:w="2785" w:type="dxa"/>
            <w:vAlign w:val="center"/>
          </w:tcPr>
          <w:p w14:paraId="747D4689" w14:textId="23DAD4E4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totalCites100Pet</w:t>
            </w:r>
          </w:p>
        </w:tc>
        <w:tc>
          <w:tcPr>
            <w:tcW w:w="6480" w:type="dxa"/>
            <w:vAlign w:val="center"/>
          </w:tcPr>
          <w:p w14:paraId="0507FB85" w14:textId="1D25EB4C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Total number of citations to (verified) Supreme Court precedents in all briefs on the side, divided by 100.</w:t>
            </w:r>
          </w:p>
        </w:tc>
      </w:tr>
      <w:tr w:rsidR="00C02AB0" w:rsidRPr="00C02AB0" w14:paraId="7135DF90" w14:textId="77777777" w:rsidTr="00C02AB0">
        <w:tc>
          <w:tcPr>
            <w:tcW w:w="2785" w:type="dxa"/>
            <w:vAlign w:val="center"/>
          </w:tcPr>
          <w:p w14:paraId="6BD1FE28" w14:textId="52C08C7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precVocab100Pet</w:t>
            </w:r>
          </w:p>
        </w:tc>
        <w:tc>
          <w:tcPr>
            <w:tcW w:w="6480" w:type="dxa"/>
            <w:vAlign w:val="center"/>
          </w:tcPr>
          <w:p w14:paraId="72102A5B" w14:textId="3FDA74FF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 xml:space="preserve">Number of unique (verified) Supreme Court precedents cited in all briefs on the side, divided by 100.  </w:t>
            </w:r>
          </w:p>
        </w:tc>
      </w:tr>
      <w:tr w:rsidR="00C02AB0" w:rsidRPr="00C02AB0" w14:paraId="35318843" w14:textId="77777777" w:rsidTr="00C02AB0">
        <w:tc>
          <w:tcPr>
            <w:tcW w:w="2785" w:type="dxa"/>
            <w:vAlign w:val="center"/>
          </w:tcPr>
          <w:p w14:paraId="3ACE96EB" w14:textId="3AC72F75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logNumAttysPet</w:t>
            </w:r>
            <w:proofErr w:type="spellEnd"/>
          </w:p>
        </w:tc>
        <w:tc>
          <w:tcPr>
            <w:tcW w:w="6480" w:type="dxa"/>
            <w:vAlign w:val="center"/>
          </w:tcPr>
          <w:p w14:paraId="228075BD" w14:textId="067466A9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Natural log of the number of attorneys who signed all the briefs on a side.</w:t>
            </w:r>
          </w:p>
        </w:tc>
      </w:tr>
      <w:tr w:rsidR="00C02AB0" w:rsidRPr="00C02AB0" w14:paraId="4909EA53" w14:textId="77777777" w:rsidTr="00C02AB0">
        <w:tc>
          <w:tcPr>
            <w:tcW w:w="2785" w:type="dxa"/>
            <w:vAlign w:val="center"/>
          </w:tcPr>
          <w:p w14:paraId="48453972" w14:textId="3A931BF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logCoSignorsPet</w:t>
            </w:r>
            <w:proofErr w:type="spellEnd"/>
          </w:p>
        </w:tc>
        <w:tc>
          <w:tcPr>
            <w:tcW w:w="6480" w:type="dxa"/>
            <w:vAlign w:val="center"/>
          </w:tcPr>
          <w:p w14:paraId="22B9B2B7" w14:textId="38A59466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Natural log of the number of filers who signed all briefs on a side.</w:t>
            </w:r>
          </w:p>
        </w:tc>
      </w:tr>
      <w:tr w:rsidR="00C02AB0" w:rsidRPr="00C02AB0" w14:paraId="6ADBECFA" w14:textId="77777777" w:rsidTr="00C02AB0">
        <w:tc>
          <w:tcPr>
            <w:tcW w:w="2785" w:type="dxa"/>
            <w:vAlign w:val="center"/>
          </w:tcPr>
          <w:p w14:paraId="1C6F55CF" w14:textId="433ADE94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logMedPrevExpPet</w:t>
            </w:r>
            <w:proofErr w:type="spellEnd"/>
          </w:p>
        </w:tc>
        <w:tc>
          <w:tcPr>
            <w:tcW w:w="6480" w:type="dxa"/>
            <w:vAlign w:val="center"/>
          </w:tcPr>
          <w:p w14:paraId="763BB000" w14:textId="44799F38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Natural log of the median number of previous briefs signed among all co-signers to all the briefs on the side.</w:t>
            </w:r>
          </w:p>
        </w:tc>
      </w:tr>
      <w:tr w:rsidR="00C02AB0" w:rsidRPr="00C02AB0" w14:paraId="1D2EF3C5" w14:textId="77777777" w:rsidTr="00C02AB0">
        <w:tc>
          <w:tcPr>
            <w:tcW w:w="2785" w:type="dxa"/>
            <w:vAlign w:val="center"/>
          </w:tcPr>
          <w:p w14:paraId="121F3220" w14:textId="08DDFDD1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logMeanAttyExPet</w:t>
            </w:r>
            <w:proofErr w:type="spellEnd"/>
          </w:p>
        </w:tc>
        <w:tc>
          <w:tcPr>
            <w:tcW w:w="6480" w:type="dxa"/>
            <w:vAlign w:val="center"/>
          </w:tcPr>
          <w:p w14:paraId="51D2C07A" w14:textId="475EDF91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Natural log of the mean number of previous briefs signed by an attorney among all attorneys on all briefs for the side.</w:t>
            </w:r>
          </w:p>
        </w:tc>
      </w:tr>
      <w:tr w:rsidR="00C02AB0" w:rsidRPr="00C02AB0" w14:paraId="63A04E0D" w14:textId="77777777" w:rsidTr="00C02AB0">
        <w:tc>
          <w:tcPr>
            <w:tcW w:w="2785" w:type="dxa"/>
            <w:vAlign w:val="center"/>
          </w:tcPr>
          <w:p w14:paraId="2D4A922D" w14:textId="1DB390B3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logMedAttyExpPet</w:t>
            </w:r>
            <w:proofErr w:type="spellEnd"/>
          </w:p>
        </w:tc>
        <w:tc>
          <w:tcPr>
            <w:tcW w:w="6480" w:type="dxa"/>
            <w:vAlign w:val="center"/>
          </w:tcPr>
          <w:p w14:paraId="20D69860" w14:textId="0CC2E066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Natural log of the median number of previous briefs signed by an attorney among all attorneys on all briefs for the side.</w:t>
            </w:r>
          </w:p>
        </w:tc>
      </w:tr>
      <w:tr w:rsidR="00C02AB0" w:rsidRPr="00C02AB0" w14:paraId="4481D28C" w14:textId="77777777" w:rsidTr="00C02AB0">
        <w:tc>
          <w:tcPr>
            <w:tcW w:w="2785" w:type="dxa"/>
            <w:vAlign w:val="center"/>
          </w:tcPr>
          <w:p w14:paraId="17DF24E3" w14:textId="2B2753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logMaxAttyExpPet</w:t>
            </w:r>
            <w:proofErr w:type="spellEnd"/>
          </w:p>
        </w:tc>
        <w:tc>
          <w:tcPr>
            <w:tcW w:w="6480" w:type="dxa"/>
            <w:vAlign w:val="center"/>
          </w:tcPr>
          <w:p w14:paraId="6696DBF9" w14:textId="1EB9CEBB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Natural log of the number previous briefs signed by the most experienced attorney among all attorneys on all briefs for the side.</w:t>
            </w:r>
          </w:p>
        </w:tc>
      </w:tr>
      <w:tr w:rsidR="00C02AB0" w:rsidRPr="00C02AB0" w14:paraId="2692CE6B" w14:textId="77777777" w:rsidTr="00C02AB0">
        <w:tc>
          <w:tcPr>
            <w:tcW w:w="2785" w:type="dxa"/>
            <w:vAlign w:val="center"/>
          </w:tcPr>
          <w:p w14:paraId="43771EB3" w14:textId="593C8EE2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logMinAttyExpPet</w:t>
            </w:r>
            <w:proofErr w:type="spellEnd"/>
          </w:p>
        </w:tc>
        <w:tc>
          <w:tcPr>
            <w:tcW w:w="6480" w:type="dxa"/>
            <w:vAlign w:val="center"/>
          </w:tcPr>
          <w:p w14:paraId="4BE18AB3" w14:textId="034261BA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Natural log of the number previous briefs signed by the least experienced attorney among all attorneys on all briefs for the side.</w:t>
            </w:r>
          </w:p>
        </w:tc>
      </w:tr>
      <w:tr w:rsidR="00C02AB0" w:rsidRPr="00C02AB0" w14:paraId="1DD8D4B9" w14:textId="77777777" w:rsidTr="00C02AB0">
        <w:tc>
          <w:tcPr>
            <w:tcW w:w="2785" w:type="dxa"/>
            <w:vAlign w:val="center"/>
          </w:tcPr>
          <w:p w14:paraId="6905AD18" w14:textId="24ABC615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questionsPet</w:t>
            </w:r>
            <w:proofErr w:type="spellEnd"/>
          </w:p>
        </w:tc>
        <w:tc>
          <w:tcPr>
            <w:tcW w:w="6480" w:type="dxa"/>
            <w:vAlign w:val="center"/>
          </w:tcPr>
          <w:p w14:paraId="19CE63D6" w14:textId="6CDADF3B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Total number of questions posed to the side by the justices at oral argument.</w:t>
            </w:r>
          </w:p>
        </w:tc>
      </w:tr>
      <w:tr w:rsidR="00C02AB0" w:rsidRPr="00C02AB0" w14:paraId="37171B00" w14:textId="77777777" w:rsidTr="00C02AB0">
        <w:tc>
          <w:tcPr>
            <w:tcW w:w="2785" w:type="dxa"/>
            <w:vAlign w:val="center"/>
          </w:tcPr>
          <w:p w14:paraId="226577BA" w14:textId="23B2D5D8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invitesPet</w:t>
            </w:r>
            <w:proofErr w:type="spellEnd"/>
          </w:p>
        </w:tc>
        <w:tc>
          <w:tcPr>
            <w:tcW w:w="6480" w:type="dxa"/>
            <w:vAlign w:val="center"/>
          </w:tcPr>
          <w:p w14:paraId="29AEEF17" w14:textId="1EC2793E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Number of amicus briefs filed on behalf of the side at the specific invitation of the Court.</w:t>
            </w:r>
          </w:p>
        </w:tc>
      </w:tr>
      <w:tr w:rsidR="00C02AB0" w:rsidRPr="00C02AB0" w14:paraId="4F845C39" w14:textId="77777777" w:rsidTr="00C02AB0">
        <w:tc>
          <w:tcPr>
            <w:tcW w:w="2785" w:type="dxa"/>
            <w:vAlign w:val="bottom"/>
          </w:tcPr>
          <w:p w14:paraId="0C739A15" w14:textId="25B1F4B9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totMedCitesResp</w:t>
            </w:r>
            <w:proofErr w:type="spellEnd"/>
          </w:p>
        </w:tc>
        <w:tc>
          <w:tcPr>
            <w:tcW w:w="6480" w:type="dxa"/>
            <w:vAlign w:val="center"/>
          </w:tcPr>
          <w:p w14:paraId="49EACB41" w14:textId="370635B3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All variables with the suffix “Resp” have the same definition as the corresponding variables with the suffix “Pet”.</w:t>
            </w:r>
          </w:p>
        </w:tc>
      </w:tr>
      <w:tr w:rsidR="00C02AB0" w:rsidRPr="00C02AB0" w14:paraId="76DDAB7A" w14:textId="77777777" w:rsidTr="00C02AB0">
        <w:tc>
          <w:tcPr>
            <w:tcW w:w="2785" w:type="dxa"/>
            <w:vAlign w:val="bottom"/>
          </w:tcPr>
          <w:p w14:paraId="23D2C7DB" w14:textId="0446DB5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statusResp</w:t>
            </w:r>
            <w:proofErr w:type="spellEnd"/>
          </w:p>
        </w:tc>
        <w:tc>
          <w:tcPr>
            <w:tcW w:w="6480" w:type="dxa"/>
            <w:vAlign w:val="center"/>
          </w:tcPr>
          <w:p w14:paraId="6849EB88" w14:textId="2D5A2F44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C02AB0" w:rsidRPr="00C02AB0" w14:paraId="557F8577" w14:textId="77777777" w:rsidTr="00C02AB0">
        <w:tc>
          <w:tcPr>
            <w:tcW w:w="2785" w:type="dxa"/>
            <w:vAlign w:val="bottom"/>
          </w:tcPr>
          <w:p w14:paraId="310856D1" w14:textId="77D40B2E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simToMajOpinResp</w:t>
            </w:r>
            <w:proofErr w:type="spellEnd"/>
          </w:p>
        </w:tc>
        <w:tc>
          <w:tcPr>
            <w:tcW w:w="6480" w:type="dxa"/>
            <w:vAlign w:val="center"/>
          </w:tcPr>
          <w:p w14:paraId="27F74E31" w14:textId="1CBDEEDB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C02AB0" w:rsidRPr="00C02AB0" w14:paraId="4029EBEC" w14:textId="77777777" w:rsidTr="00C02AB0">
        <w:tc>
          <w:tcPr>
            <w:tcW w:w="2785" w:type="dxa"/>
            <w:vAlign w:val="bottom"/>
          </w:tcPr>
          <w:p w14:paraId="18301401" w14:textId="3D8106E0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simToLCOpinResp</w:t>
            </w:r>
            <w:proofErr w:type="spellEnd"/>
          </w:p>
        </w:tc>
        <w:tc>
          <w:tcPr>
            <w:tcW w:w="6480" w:type="dxa"/>
            <w:vAlign w:val="center"/>
          </w:tcPr>
          <w:p w14:paraId="077C21D0" w14:textId="19F18583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C02AB0" w:rsidRPr="00C02AB0" w14:paraId="5A56C2C8" w14:textId="77777777" w:rsidTr="00C02AB0">
        <w:tc>
          <w:tcPr>
            <w:tcW w:w="2785" w:type="dxa"/>
            <w:vAlign w:val="bottom"/>
          </w:tcPr>
          <w:p w14:paraId="234CA1E4" w14:textId="619BA6AA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simToMajOpinAltResp</w:t>
            </w:r>
            <w:proofErr w:type="spellEnd"/>
          </w:p>
        </w:tc>
        <w:tc>
          <w:tcPr>
            <w:tcW w:w="6480" w:type="dxa"/>
            <w:vAlign w:val="center"/>
          </w:tcPr>
          <w:p w14:paraId="4DEB638C" w14:textId="2B55AAD1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C02AB0" w:rsidRPr="00C02AB0" w14:paraId="2912C5F8" w14:textId="77777777" w:rsidTr="00C02AB0">
        <w:tc>
          <w:tcPr>
            <w:tcW w:w="2785" w:type="dxa"/>
            <w:vAlign w:val="bottom"/>
          </w:tcPr>
          <w:p w14:paraId="4D7B5317" w14:textId="1086CC5A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simToLCOpinAltResp</w:t>
            </w:r>
            <w:proofErr w:type="spellEnd"/>
          </w:p>
        </w:tc>
        <w:tc>
          <w:tcPr>
            <w:tcW w:w="6480" w:type="dxa"/>
            <w:vAlign w:val="center"/>
          </w:tcPr>
          <w:p w14:paraId="0F2F6A6E" w14:textId="1E5A438F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C02AB0" w:rsidRPr="00C02AB0" w14:paraId="45280A58" w14:textId="77777777" w:rsidTr="00C02AB0">
        <w:tc>
          <w:tcPr>
            <w:tcW w:w="2785" w:type="dxa"/>
            <w:vAlign w:val="bottom"/>
          </w:tcPr>
          <w:p w14:paraId="504183EC" w14:textId="07DE7488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simToMajOpinUQResp</w:t>
            </w:r>
            <w:proofErr w:type="spellEnd"/>
          </w:p>
        </w:tc>
        <w:tc>
          <w:tcPr>
            <w:tcW w:w="6480" w:type="dxa"/>
            <w:vAlign w:val="center"/>
          </w:tcPr>
          <w:p w14:paraId="7C6EE3DA" w14:textId="7C2945FE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C02AB0" w:rsidRPr="00C02AB0" w14:paraId="66C3DA49" w14:textId="77777777" w:rsidTr="00C02AB0">
        <w:tc>
          <w:tcPr>
            <w:tcW w:w="2785" w:type="dxa"/>
            <w:vAlign w:val="bottom"/>
          </w:tcPr>
          <w:p w14:paraId="2C21BE64" w14:textId="566F1124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simToLCOpinUQResp</w:t>
            </w:r>
            <w:proofErr w:type="spellEnd"/>
          </w:p>
        </w:tc>
        <w:tc>
          <w:tcPr>
            <w:tcW w:w="6480" w:type="dxa"/>
            <w:vAlign w:val="center"/>
          </w:tcPr>
          <w:p w14:paraId="2591D5CD" w14:textId="7DF17342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C02AB0" w:rsidRPr="00C02AB0" w14:paraId="6B76D870" w14:textId="77777777" w:rsidTr="00C02AB0">
        <w:tc>
          <w:tcPr>
            <w:tcW w:w="2785" w:type="dxa"/>
            <w:vAlign w:val="bottom"/>
          </w:tcPr>
          <w:p w14:paraId="029A00EF" w14:textId="32DF9B5F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noBriefsResp</w:t>
            </w:r>
            <w:proofErr w:type="spellEnd"/>
          </w:p>
        </w:tc>
        <w:tc>
          <w:tcPr>
            <w:tcW w:w="6480" w:type="dxa"/>
            <w:vAlign w:val="center"/>
          </w:tcPr>
          <w:p w14:paraId="69227F34" w14:textId="475850AC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C02AB0" w:rsidRPr="00C02AB0" w14:paraId="3C9513E7" w14:textId="77777777" w:rsidTr="00C02AB0">
        <w:tc>
          <w:tcPr>
            <w:tcW w:w="2785" w:type="dxa"/>
            <w:vAlign w:val="bottom"/>
          </w:tcPr>
          <w:p w14:paraId="495A3CC5" w14:textId="221BA310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docVocabResp</w:t>
            </w:r>
            <w:proofErr w:type="spellEnd"/>
          </w:p>
        </w:tc>
        <w:tc>
          <w:tcPr>
            <w:tcW w:w="6480" w:type="dxa"/>
            <w:vAlign w:val="center"/>
          </w:tcPr>
          <w:p w14:paraId="25DA239D" w14:textId="194B68B8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C02AB0" w:rsidRPr="00C02AB0" w14:paraId="7E91183A" w14:textId="77777777" w:rsidTr="00C02AB0">
        <w:tc>
          <w:tcPr>
            <w:tcW w:w="2785" w:type="dxa"/>
            <w:vAlign w:val="bottom"/>
          </w:tcPr>
          <w:p w14:paraId="3E2964E7" w14:textId="7CFD0E64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docWCResp</w:t>
            </w:r>
            <w:proofErr w:type="spellEnd"/>
          </w:p>
        </w:tc>
        <w:tc>
          <w:tcPr>
            <w:tcW w:w="6480" w:type="dxa"/>
            <w:vAlign w:val="center"/>
          </w:tcPr>
          <w:p w14:paraId="5510BF8B" w14:textId="131E1156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C02AB0" w:rsidRPr="00C02AB0" w14:paraId="25E254AD" w14:textId="77777777" w:rsidTr="00C02AB0">
        <w:tc>
          <w:tcPr>
            <w:tcW w:w="2785" w:type="dxa"/>
            <w:vAlign w:val="bottom"/>
          </w:tcPr>
          <w:p w14:paraId="1F5B5605" w14:textId="038BBF3A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docVocabAltResp</w:t>
            </w:r>
            <w:proofErr w:type="spellEnd"/>
          </w:p>
        </w:tc>
        <w:tc>
          <w:tcPr>
            <w:tcW w:w="6480" w:type="dxa"/>
            <w:vAlign w:val="center"/>
          </w:tcPr>
          <w:p w14:paraId="0DFFB57E" w14:textId="2333C34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C02AB0" w:rsidRPr="00C02AB0" w14:paraId="38785698" w14:textId="77777777" w:rsidTr="00C02AB0">
        <w:tc>
          <w:tcPr>
            <w:tcW w:w="2785" w:type="dxa"/>
            <w:vAlign w:val="bottom"/>
          </w:tcPr>
          <w:p w14:paraId="76D749A2" w14:textId="13D73EE8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docWCAltResp</w:t>
            </w:r>
            <w:proofErr w:type="spellEnd"/>
          </w:p>
        </w:tc>
        <w:tc>
          <w:tcPr>
            <w:tcW w:w="6480" w:type="dxa"/>
            <w:vAlign w:val="center"/>
          </w:tcPr>
          <w:p w14:paraId="3C30D56C" w14:textId="4395020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C02AB0" w:rsidRPr="00C02AB0" w14:paraId="7B8DB153" w14:textId="77777777" w:rsidTr="00C02AB0">
        <w:tc>
          <w:tcPr>
            <w:tcW w:w="2785" w:type="dxa"/>
            <w:vAlign w:val="bottom"/>
          </w:tcPr>
          <w:p w14:paraId="7B9ECE32" w14:textId="467BA5C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totalCitesResp</w:t>
            </w:r>
            <w:proofErr w:type="spellEnd"/>
          </w:p>
        </w:tc>
        <w:tc>
          <w:tcPr>
            <w:tcW w:w="6480" w:type="dxa"/>
            <w:vAlign w:val="bottom"/>
          </w:tcPr>
          <w:p w14:paraId="16595139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47DCFC25" w14:textId="77777777" w:rsidTr="00C02AB0">
        <w:tc>
          <w:tcPr>
            <w:tcW w:w="2785" w:type="dxa"/>
            <w:vAlign w:val="bottom"/>
          </w:tcPr>
          <w:p w14:paraId="05D8B125" w14:textId="109397F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precVocabResp</w:t>
            </w:r>
            <w:proofErr w:type="spellEnd"/>
          </w:p>
        </w:tc>
        <w:tc>
          <w:tcPr>
            <w:tcW w:w="6480" w:type="dxa"/>
            <w:vAlign w:val="bottom"/>
          </w:tcPr>
          <w:p w14:paraId="651092CF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27CF7C81" w14:textId="77777777" w:rsidTr="00C02AB0">
        <w:tc>
          <w:tcPr>
            <w:tcW w:w="2785" w:type="dxa"/>
            <w:vAlign w:val="bottom"/>
          </w:tcPr>
          <w:p w14:paraId="03C1F555" w14:textId="09399BF3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fkglResp</w:t>
            </w:r>
            <w:proofErr w:type="spellEnd"/>
          </w:p>
        </w:tc>
        <w:tc>
          <w:tcPr>
            <w:tcW w:w="6480" w:type="dxa"/>
            <w:vAlign w:val="bottom"/>
          </w:tcPr>
          <w:p w14:paraId="42ED61D8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519B519C" w14:textId="77777777" w:rsidTr="00C02AB0">
        <w:tc>
          <w:tcPr>
            <w:tcW w:w="2785" w:type="dxa"/>
            <w:vAlign w:val="bottom"/>
          </w:tcPr>
          <w:p w14:paraId="5DE81CF4" w14:textId="02207C1E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cliResp</w:t>
            </w:r>
            <w:proofErr w:type="spellEnd"/>
          </w:p>
        </w:tc>
        <w:tc>
          <w:tcPr>
            <w:tcW w:w="6480" w:type="dxa"/>
            <w:vAlign w:val="bottom"/>
          </w:tcPr>
          <w:p w14:paraId="2CABB068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2C38BBCA" w14:textId="77777777" w:rsidTr="00C02AB0">
        <w:tc>
          <w:tcPr>
            <w:tcW w:w="2785" w:type="dxa"/>
            <w:vAlign w:val="bottom"/>
          </w:tcPr>
          <w:p w14:paraId="4E96A09E" w14:textId="33463F46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fogResp</w:t>
            </w:r>
            <w:proofErr w:type="spellEnd"/>
          </w:p>
        </w:tc>
        <w:tc>
          <w:tcPr>
            <w:tcW w:w="6480" w:type="dxa"/>
            <w:vAlign w:val="bottom"/>
          </w:tcPr>
          <w:p w14:paraId="039CAA2A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5B2331E3" w14:textId="77777777" w:rsidTr="00C02AB0">
        <w:tc>
          <w:tcPr>
            <w:tcW w:w="2785" w:type="dxa"/>
            <w:vAlign w:val="bottom"/>
          </w:tcPr>
          <w:p w14:paraId="17890682" w14:textId="28F63900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smogResp</w:t>
            </w:r>
            <w:proofErr w:type="spellEnd"/>
          </w:p>
        </w:tc>
        <w:tc>
          <w:tcPr>
            <w:tcW w:w="6480" w:type="dxa"/>
            <w:vAlign w:val="bottom"/>
          </w:tcPr>
          <w:p w14:paraId="7ECB5FB2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2CD5E458" w14:textId="77777777" w:rsidTr="00C02AB0">
        <w:tc>
          <w:tcPr>
            <w:tcW w:w="2785" w:type="dxa"/>
            <w:vAlign w:val="bottom"/>
          </w:tcPr>
          <w:p w14:paraId="703DC5FA" w14:textId="08F573F2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ariResp</w:t>
            </w:r>
            <w:proofErr w:type="spellEnd"/>
          </w:p>
        </w:tc>
        <w:tc>
          <w:tcPr>
            <w:tcW w:w="6480" w:type="dxa"/>
            <w:vAlign w:val="bottom"/>
          </w:tcPr>
          <w:p w14:paraId="0CE0F2F9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02127F51" w14:textId="77777777" w:rsidTr="00C02AB0">
        <w:tc>
          <w:tcPr>
            <w:tcW w:w="2785" w:type="dxa"/>
            <w:vAlign w:val="bottom"/>
          </w:tcPr>
          <w:p w14:paraId="24A5CC0D" w14:textId="4B6DAE34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dalechallResp</w:t>
            </w:r>
            <w:proofErr w:type="spellEnd"/>
          </w:p>
        </w:tc>
        <w:tc>
          <w:tcPr>
            <w:tcW w:w="6480" w:type="dxa"/>
            <w:vAlign w:val="bottom"/>
          </w:tcPr>
          <w:p w14:paraId="0791DE86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64D477D1" w14:textId="77777777" w:rsidTr="00C02AB0">
        <w:tc>
          <w:tcPr>
            <w:tcW w:w="2785" w:type="dxa"/>
            <w:vAlign w:val="bottom"/>
          </w:tcPr>
          <w:p w14:paraId="1AAB0897" w14:textId="49C0EFEF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readabilityResp</w:t>
            </w:r>
            <w:proofErr w:type="spellEnd"/>
          </w:p>
        </w:tc>
        <w:tc>
          <w:tcPr>
            <w:tcW w:w="6480" w:type="dxa"/>
            <w:vAlign w:val="bottom"/>
          </w:tcPr>
          <w:p w14:paraId="2E754B3F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01FC5BC7" w14:textId="77777777" w:rsidTr="00C02AB0">
        <w:tc>
          <w:tcPr>
            <w:tcW w:w="2785" w:type="dxa"/>
            <w:vAlign w:val="bottom"/>
          </w:tcPr>
          <w:p w14:paraId="46057527" w14:textId="09C18503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coSignorsResp</w:t>
            </w:r>
            <w:proofErr w:type="spellEnd"/>
          </w:p>
        </w:tc>
        <w:tc>
          <w:tcPr>
            <w:tcW w:w="6480" w:type="dxa"/>
            <w:vAlign w:val="bottom"/>
          </w:tcPr>
          <w:p w14:paraId="5A6C260B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11BE4D80" w14:textId="77777777" w:rsidTr="00C02AB0">
        <w:tc>
          <w:tcPr>
            <w:tcW w:w="2785" w:type="dxa"/>
            <w:vAlign w:val="bottom"/>
          </w:tcPr>
          <w:p w14:paraId="4959845C" w14:textId="601867C1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maxPrevExpResp</w:t>
            </w:r>
            <w:proofErr w:type="spellEnd"/>
          </w:p>
        </w:tc>
        <w:tc>
          <w:tcPr>
            <w:tcW w:w="6480" w:type="dxa"/>
            <w:vAlign w:val="bottom"/>
          </w:tcPr>
          <w:p w14:paraId="0A379791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367A4D20" w14:textId="77777777" w:rsidTr="00C02AB0">
        <w:tc>
          <w:tcPr>
            <w:tcW w:w="2785" w:type="dxa"/>
            <w:vAlign w:val="bottom"/>
          </w:tcPr>
          <w:p w14:paraId="4CAFE757" w14:textId="235142A3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meanPrevExpResp</w:t>
            </w:r>
            <w:proofErr w:type="spellEnd"/>
          </w:p>
        </w:tc>
        <w:tc>
          <w:tcPr>
            <w:tcW w:w="6480" w:type="dxa"/>
            <w:vAlign w:val="bottom"/>
          </w:tcPr>
          <w:p w14:paraId="134AC528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7ACE6602" w14:textId="77777777" w:rsidTr="00C02AB0">
        <w:tc>
          <w:tcPr>
            <w:tcW w:w="2785" w:type="dxa"/>
            <w:vAlign w:val="bottom"/>
          </w:tcPr>
          <w:p w14:paraId="0CED83F1" w14:textId="7F7633CA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medPrevExpResp</w:t>
            </w:r>
            <w:proofErr w:type="spellEnd"/>
          </w:p>
        </w:tc>
        <w:tc>
          <w:tcPr>
            <w:tcW w:w="6480" w:type="dxa"/>
            <w:vAlign w:val="bottom"/>
          </w:tcPr>
          <w:p w14:paraId="0EEB7AB0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24364809" w14:textId="77777777" w:rsidTr="00C02AB0">
        <w:tc>
          <w:tcPr>
            <w:tcW w:w="2785" w:type="dxa"/>
            <w:vAlign w:val="bottom"/>
          </w:tcPr>
          <w:p w14:paraId="5B2C6425" w14:textId="74ADBEA5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totPrevExpResp</w:t>
            </w:r>
            <w:proofErr w:type="spellEnd"/>
          </w:p>
        </w:tc>
        <w:tc>
          <w:tcPr>
            <w:tcW w:w="6480" w:type="dxa"/>
            <w:vAlign w:val="bottom"/>
          </w:tcPr>
          <w:p w14:paraId="510ABE60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6A5ABF92" w14:textId="77777777" w:rsidTr="00C02AB0">
        <w:tc>
          <w:tcPr>
            <w:tcW w:w="2785" w:type="dxa"/>
            <w:vAlign w:val="bottom"/>
          </w:tcPr>
          <w:p w14:paraId="51764EF8" w14:textId="4877C04B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numFedResp</w:t>
            </w:r>
            <w:proofErr w:type="spellEnd"/>
          </w:p>
        </w:tc>
        <w:tc>
          <w:tcPr>
            <w:tcW w:w="6480" w:type="dxa"/>
            <w:vAlign w:val="bottom"/>
          </w:tcPr>
          <w:p w14:paraId="42C067CB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6B288715" w14:textId="77777777" w:rsidTr="00C02AB0">
        <w:tc>
          <w:tcPr>
            <w:tcW w:w="2785" w:type="dxa"/>
            <w:vAlign w:val="bottom"/>
          </w:tcPr>
          <w:p w14:paraId="3674224D" w14:textId="3518DCEE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numStateResp</w:t>
            </w:r>
            <w:proofErr w:type="spellEnd"/>
          </w:p>
        </w:tc>
        <w:tc>
          <w:tcPr>
            <w:tcW w:w="6480" w:type="dxa"/>
            <w:vAlign w:val="bottom"/>
          </w:tcPr>
          <w:p w14:paraId="2054AAC8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2C4F25A8" w14:textId="77777777" w:rsidTr="00C02AB0">
        <w:tc>
          <w:tcPr>
            <w:tcW w:w="2785" w:type="dxa"/>
            <w:vAlign w:val="bottom"/>
          </w:tcPr>
          <w:p w14:paraId="0CD314F6" w14:textId="15E06E94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numLocalResp</w:t>
            </w:r>
            <w:proofErr w:type="spellEnd"/>
          </w:p>
        </w:tc>
        <w:tc>
          <w:tcPr>
            <w:tcW w:w="6480" w:type="dxa"/>
            <w:vAlign w:val="bottom"/>
          </w:tcPr>
          <w:p w14:paraId="18D7DD3D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6C8A345E" w14:textId="77777777" w:rsidTr="00C02AB0">
        <w:tc>
          <w:tcPr>
            <w:tcW w:w="2785" w:type="dxa"/>
            <w:vAlign w:val="bottom"/>
          </w:tcPr>
          <w:p w14:paraId="73647638" w14:textId="5DFEEE9E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numPersonResp</w:t>
            </w:r>
            <w:proofErr w:type="spellEnd"/>
          </w:p>
        </w:tc>
        <w:tc>
          <w:tcPr>
            <w:tcW w:w="6480" w:type="dxa"/>
            <w:vAlign w:val="bottom"/>
          </w:tcPr>
          <w:p w14:paraId="70183A87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47783C46" w14:textId="77777777" w:rsidTr="00C02AB0">
        <w:tc>
          <w:tcPr>
            <w:tcW w:w="2785" w:type="dxa"/>
            <w:vAlign w:val="bottom"/>
          </w:tcPr>
          <w:p w14:paraId="0D07E693" w14:textId="18150ED9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numBusResp</w:t>
            </w:r>
            <w:proofErr w:type="spellEnd"/>
          </w:p>
        </w:tc>
        <w:tc>
          <w:tcPr>
            <w:tcW w:w="6480" w:type="dxa"/>
            <w:vAlign w:val="bottom"/>
          </w:tcPr>
          <w:p w14:paraId="03254297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2D6322B1" w14:textId="77777777" w:rsidTr="00C02AB0">
        <w:tc>
          <w:tcPr>
            <w:tcW w:w="2785" w:type="dxa"/>
            <w:vAlign w:val="bottom"/>
          </w:tcPr>
          <w:p w14:paraId="6AAD23B8" w14:textId="7AE76070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numIGResp</w:t>
            </w:r>
            <w:proofErr w:type="spellEnd"/>
          </w:p>
        </w:tc>
        <w:tc>
          <w:tcPr>
            <w:tcW w:w="6480" w:type="dxa"/>
            <w:vAlign w:val="bottom"/>
          </w:tcPr>
          <w:p w14:paraId="0F4035F8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68BA1F9A" w14:textId="77777777" w:rsidTr="00C02AB0">
        <w:tc>
          <w:tcPr>
            <w:tcW w:w="2785" w:type="dxa"/>
            <w:vAlign w:val="bottom"/>
          </w:tcPr>
          <w:p w14:paraId="4F36B199" w14:textId="196B9F14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numTribeResp</w:t>
            </w:r>
            <w:proofErr w:type="spellEnd"/>
          </w:p>
        </w:tc>
        <w:tc>
          <w:tcPr>
            <w:tcW w:w="6480" w:type="dxa"/>
            <w:vAlign w:val="bottom"/>
          </w:tcPr>
          <w:p w14:paraId="0048177F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50CED42B" w14:textId="77777777" w:rsidTr="00C02AB0">
        <w:tc>
          <w:tcPr>
            <w:tcW w:w="2785" w:type="dxa"/>
            <w:vAlign w:val="bottom"/>
          </w:tcPr>
          <w:p w14:paraId="475B4730" w14:textId="50C27571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numUnionResp</w:t>
            </w:r>
            <w:proofErr w:type="spellEnd"/>
          </w:p>
        </w:tc>
        <w:tc>
          <w:tcPr>
            <w:tcW w:w="6480" w:type="dxa"/>
            <w:vAlign w:val="bottom"/>
          </w:tcPr>
          <w:p w14:paraId="13C6E86A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1E4B66F6" w14:textId="77777777" w:rsidTr="00C02AB0">
        <w:tc>
          <w:tcPr>
            <w:tcW w:w="2785" w:type="dxa"/>
            <w:vAlign w:val="bottom"/>
          </w:tcPr>
          <w:p w14:paraId="29AE4F29" w14:textId="4F204C36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numExpertResp</w:t>
            </w:r>
            <w:proofErr w:type="spellEnd"/>
          </w:p>
        </w:tc>
        <w:tc>
          <w:tcPr>
            <w:tcW w:w="6480" w:type="dxa"/>
            <w:vAlign w:val="bottom"/>
          </w:tcPr>
          <w:p w14:paraId="1F1FB40F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4CB1219F" w14:textId="77777777" w:rsidTr="00C02AB0">
        <w:tc>
          <w:tcPr>
            <w:tcW w:w="2785" w:type="dxa"/>
            <w:vAlign w:val="bottom"/>
          </w:tcPr>
          <w:p w14:paraId="4DB9B818" w14:textId="25189D7E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sideConsResp</w:t>
            </w:r>
            <w:proofErr w:type="spellEnd"/>
          </w:p>
        </w:tc>
        <w:tc>
          <w:tcPr>
            <w:tcW w:w="6480" w:type="dxa"/>
            <w:vAlign w:val="bottom"/>
          </w:tcPr>
          <w:p w14:paraId="68D84A8E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4048B672" w14:textId="77777777" w:rsidTr="00C02AB0">
        <w:tc>
          <w:tcPr>
            <w:tcW w:w="2785" w:type="dxa"/>
            <w:vAlign w:val="bottom"/>
          </w:tcPr>
          <w:p w14:paraId="4263AA27" w14:textId="3C5EB780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numBriefsResp</w:t>
            </w:r>
            <w:proofErr w:type="spellEnd"/>
          </w:p>
        </w:tc>
        <w:tc>
          <w:tcPr>
            <w:tcW w:w="6480" w:type="dxa"/>
            <w:vAlign w:val="bottom"/>
          </w:tcPr>
          <w:p w14:paraId="04836866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61306C22" w14:textId="77777777" w:rsidTr="00C02AB0">
        <w:tc>
          <w:tcPr>
            <w:tcW w:w="2785" w:type="dxa"/>
            <w:vAlign w:val="bottom"/>
          </w:tcPr>
          <w:p w14:paraId="408BFF64" w14:textId="18B2835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numAttysResp</w:t>
            </w:r>
            <w:proofErr w:type="spellEnd"/>
          </w:p>
        </w:tc>
        <w:tc>
          <w:tcPr>
            <w:tcW w:w="6480" w:type="dxa"/>
            <w:vAlign w:val="bottom"/>
          </w:tcPr>
          <w:p w14:paraId="55D18036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2A079C7E" w14:textId="77777777" w:rsidTr="00C02AB0">
        <w:tc>
          <w:tcPr>
            <w:tcW w:w="2785" w:type="dxa"/>
            <w:vAlign w:val="bottom"/>
          </w:tcPr>
          <w:p w14:paraId="19B1505C" w14:textId="13657248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totFutSGResp</w:t>
            </w:r>
            <w:proofErr w:type="spellEnd"/>
          </w:p>
        </w:tc>
        <w:tc>
          <w:tcPr>
            <w:tcW w:w="6480" w:type="dxa"/>
            <w:vAlign w:val="bottom"/>
          </w:tcPr>
          <w:p w14:paraId="4264A480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10C4E1B6" w14:textId="77777777" w:rsidTr="00C02AB0">
        <w:tc>
          <w:tcPr>
            <w:tcW w:w="2785" w:type="dxa"/>
            <w:vAlign w:val="bottom"/>
          </w:tcPr>
          <w:p w14:paraId="010B4706" w14:textId="35DDE72F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totPastSGResp</w:t>
            </w:r>
            <w:proofErr w:type="spellEnd"/>
          </w:p>
        </w:tc>
        <w:tc>
          <w:tcPr>
            <w:tcW w:w="6480" w:type="dxa"/>
            <w:vAlign w:val="bottom"/>
          </w:tcPr>
          <w:p w14:paraId="28B05BF7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182CFB4F" w14:textId="77777777" w:rsidTr="00C02AB0">
        <w:tc>
          <w:tcPr>
            <w:tcW w:w="2785" w:type="dxa"/>
            <w:vAlign w:val="bottom"/>
          </w:tcPr>
          <w:p w14:paraId="6C13ACF6" w14:textId="1CFAC44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maxAttyExpResp</w:t>
            </w:r>
            <w:proofErr w:type="spellEnd"/>
          </w:p>
        </w:tc>
        <w:tc>
          <w:tcPr>
            <w:tcW w:w="6480" w:type="dxa"/>
            <w:vAlign w:val="bottom"/>
          </w:tcPr>
          <w:p w14:paraId="49DF5782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0355325A" w14:textId="77777777" w:rsidTr="00C02AB0">
        <w:tc>
          <w:tcPr>
            <w:tcW w:w="2785" w:type="dxa"/>
            <w:vAlign w:val="bottom"/>
          </w:tcPr>
          <w:p w14:paraId="10B1BA74" w14:textId="5B4989B9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meanAttyExpResp</w:t>
            </w:r>
            <w:proofErr w:type="spellEnd"/>
          </w:p>
        </w:tc>
        <w:tc>
          <w:tcPr>
            <w:tcW w:w="6480" w:type="dxa"/>
            <w:vAlign w:val="bottom"/>
          </w:tcPr>
          <w:p w14:paraId="0D4AA2D3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6E41F826" w14:textId="77777777" w:rsidTr="00C02AB0">
        <w:tc>
          <w:tcPr>
            <w:tcW w:w="2785" w:type="dxa"/>
            <w:vAlign w:val="bottom"/>
          </w:tcPr>
          <w:p w14:paraId="767954EC" w14:textId="2F35708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medAttyExpResp</w:t>
            </w:r>
            <w:proofErr w:type="spellEnd"/>
          </w:p>
        </w:tc>
        <w:tc>
          <w:tcPr>
            <w:tcW w:w="6480" w:type="dxa"/>
            <w:vAlign w:val="bottom"/>
          </w:tcPr>
          <w:p w14:paraId="27BBE4B7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4BB4B28E" w14:textId="77777777" w:rsidTr="00C02AB0">
        <w:tc>
          <w:tcPr>
            <w:tcW w:w="2785" w:type="dxa"/>
            <w:vAlign w:val="bottom"/>
          </w:tcPr>
          <w:p w14:paraId="73D9C86E" w14:textId="302B8BBE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minAttyExpResp</w:t>
            </w:r>
            <w:proofErr w:type="spellEnd"/>
          </w:p>
        </w:tc>
        <w:tc>
          <w:tcPr>
            <w:tcW w:w="6480" w:type="dxa"/>
            <w:vAlign w:val="bottom"/>
          </w:tcPr>
          <w:p w14:paraId="04EB2345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7DDBF2D5" w14:textId="77777777" w:rsidTr="00C02AB0">
        <w:tc>
          <w:tcPr>
            <w:tcW w:w="2785" w:type="dxa"/>
            <w:vAlign w:val="bottom"/>
          </w:tcPr>
          <w:p w14:paraId="6E32DD08" w14:textId="119CCC8C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totAttyExpResp</w:t>
            </w:r>
            <w:proofErr w:type="spellEnd"/>
          </w:p>
        </w:tc>
        <w:tc>
          <w:tcPr>
            <w:tcW w:w="6480" w:type="dxa"/>
            <w:vAlign w:val="bottom"/>
          </w:tcPr>
          <w:p w14:paraId="305667E1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1A081035" w14:textId="77777777" w:rsidTr="00C02AB0">
        <w:tc>
          <w:tcPr>
            <w:tcW w:w="2785" w:type="dxa"/>
            <w:vAlign w:val="bottom"/>
          </w:tcPr>
          <w:p w14:paraId="79FFDC3F" w14:textId="475FC624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totClerksResp</w:t>
            </w:r>
            <w:proofErr w:type="spellEnd"/>
          </w:p>
        </w:tc>
        <w:tc>
          <w:tcPr>
            <w:tcW w:w="6480" w:type="dxa"/>
            <w:vAlign w:val="bottom"/>
          </w:tcPr>
          <w:p w14:paraId="67B15B4A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5F2DAED2" w14:textId="77777777" w:rsidTr="00C02AB0">
        <w:tc>
          <w:tcPr>
            <w:tcW w:w="2785" w:type="dxa"/>
            <w:vAlign w:val="bottom"/>
          </w:tcPr>
          <w:p w14:paraId="4262916D" w14:textId="40411E28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currentSGResp</w:t>
            </w:r>
            <w:proofErr w:type="spellEnd"/>
          </w:p>
        </w:tc>
        <w:tc>
          <w:tcPr>
            <w:tcW w:w="6480" w:type="dxa"/>
            <w:vAlign w:val="bottom"/>
          </w:tcPr>
          <w:p w14:paraId="5A71EA13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43537371" w14:textId="77777777" w:rsidTr="00C02AB0">
        <w:tc>
          <w:tcPr>
            <w:tcW w:w="2785" w:type="dxa"/>
            <w:vAlign w:val="bottom"/>
          </w:tcPr>
          <w:p w14:paraId="769898E9" w14:textId="1D2EBE86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futureResp</w:t>
            </w:r>
            <w:proofErr w:type="spellEnd"/>
          </w:p>
        </w:tc>
        <w:tc>
          <w:tcPr>
            <w:tcW w:w="6480" w:type="dxa"/>
            <w:vAlign w:val="bottom"/>
          </w:tcPr>
          <w:p w14:paraId="572F0EB1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740B6313" w14:textId="77777777" w:rsidTr="00C02AB0">
        <w:tc>
          <w:tcPr>
            <w:tcW w:w="2785" w:type="dxa"/>
            <w:vAlign w:val="bottom"/>
          </w:tcPr>
          <w:p w14:paraId="73809967" w14:textId="254FD3E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quantResp</w:t>
            </w:r>
            <w:proofErr w:type="spellEnd"/>
          </w:p>
        </w:tc>
        <w:tc>
          <w:tcPr>
            <w:tcW w:w="6480" w:type="dxa"/>
            <w:vAlign w:val="bottom"/>
          </w:tcPr>
          <w:p w14:paraId="2789FF14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540C1C7A" w14:textId="77777777" w:rsidTr="00C02AB0">
        <w:tc>
          <w:tcPr>
            <w:tcW w:w="2785" w:type="dxa"/>
            <w:vAlign w:val="bottom"/>
          </w:tcPr>
          <w:p w14:paraId="73E4D4AC" w14:textId="0281FC40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numberResp</w:t>
            </w:r>
            <w:proofErr w:type="spellEnd"/>
          </w:p>
        </w:tc>
        <w:tc>
          <w:tcPr>
            <w:tcW w:w="6480" w:type="dxa"/>
            <w:vAlign w:val="bottom"/>
          </w:tcPr>
          <w:p w14:paraId="2CBFC598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4208B392" w14:textId="77777777" w:rsidTr="00C02AB0">
        <w:tc>
          <w:tcPr>
            <w:tcW w:w="2785" w:type="dxa"/>
            <w:vAlign w:val="bottom"/>
          </w:tcPr>
          <w:p w14:paraId="6FAD605D" w14:textId="4FB6CBDC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posemoResp</w:t>
            </w:r>
            <w:proofErr w:type="spellEnd"/>
          </w:p>
        </w:tc>
        <w:tc>
          <w:tcPr>
            <w:tcW w:w="6480" w:type="dxa"/>
            <w:vAlign w:val="bottom"/>
          </w:tcPr>
          <w:p w14:paraId="6956CD23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4B6F3F6E" w14:textId="77777777" w:rsidTr="00C02AB0">
        <w:tc>
          <w:tcPr>
            <w:tcW w:w="2785" w:type="dxa"/>
            <w:vAlign w:val="bottom"/>
          </w:tcPr>
          <w:p w14:paraId="62DDCB8B" w14:textId="32B7A1FF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negemoResp</w:t>
            </w:r>
            <w:proofErr w:type="spellEnd"/>
          </w:p>
        </w:tc>
        <w:tc>
          <w:tcPr>
            <w:tcW w:w="6480" w:type="dxa"/>
            <w:vAlign w:val="bottom"/>
          </w:tcPr>
          <w:p w14:paraId="71D675B9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7F0C3904" w14:textId="77777777" w:rsidTr="00C02AB0">
        <w:tc>
          <w:tcPr>
            <w:tcW w:w="2785" w:type="dxa"/>
            <w:vAlign w:val="bottom"/>
          </w:tcPr>
          <w:p w14:paraId="05E1374E" w14:textId="49CE93C5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causeResp</w:t>
            </w:r>
            <w:proofErr w:type="spellEnd"/>
          </w:p>
        </w:tc>
        <w:tc>
          <w:tcPr>
            <w:tcW w:w="6480" w:type="dxa"/>
            <w:vAlign w:val="bottom"/>
          </w:tcPr>
          <w:p w14:paraId="2C1364BC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34ECDCA9" w14:textId="77777777" w:rsidTr="00C02AB0">
        <w:tc>
          <w:tcPr>
            <w:tcW w:w="2785" w:type="dxa"/>
            <w:vAlign w:val="bottom"/>
          </w:tcPr>
          <w:p w14:paraId="12F43B8D" w14:textId="1507C822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ParenthResp</w:t>
            </w:r>
            <w:proofErr w:type="spellEnd"/>
          </w:p>
        </w:tc>
        <w:tc>
          <w:tcPr>
            <w:tcW w:w="6480" w:type="dxa"/>
            <w:vAlign w:val="bottom"/>
          </w:tcPr>
          <w:p w14:paraId="3E9D55AE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539F8165" w14:textId="77777777" w:rsidTr="00C02AB0">
        <w:tc>
          <w:tcPr>
            <w:tcW w:w="2785" w:type="dxa"/>
            <w:vAlign w:val="bottom"/>
          </w:tcPr>
          <w:p w14:paraId="7DDA212C" w14:textId="6695727A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techLangResp</w:t>
            </w:r>
            <w:proofErr w:type="spellEnd"/>
          </w:p>
        </w:tc>
        <w:tc>
          <w:tcPr>
            <w:tcW w:w="6480" w:type="dxa"/>
            <w:vAlign w:val="bottom"/>
          </w:tcPr>
          <w:p w14:paraId="343796C3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67ED15A2" w14:textId="77777777" w:rsidTr="00C02AB0">
        <w:tc>
          <w:tcPr>
            <w:tcW w:w="2785" w:type="dxa"/>
            <w:vAlign w:val="bottom"/>
          </w:tcPr>
          <w:p w14:paraId="2933CF44" w14:textId="0E55A005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emoLangResp</w:t>
            </w:r>
            <w:proofErr w:type="spellEnd"/>
          </w:p>
        </w:tc>
        <w:tc>
          <w:tcPr>
            <w:tcW w:w="6480" w:type="dxa"/>
            <w:vAlign w:val="bottom"/>
          </w:tcPr>
          <w:p w14:paraId="43A339CC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39D269BB" w14:textId="77777777" w:rsidTr="00C02AB0">
        <w:tc>
          <w:tcPr>
            <w:tcW w:w="2785" w:type="dxa"/>
            <w:vAlign w:val="bottom"/>
          </w:tcPr>
          <w:p w14:paraId="0D63CF7B" w14:textId="05E8904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medAlignedResp</w:t>
            </w:r>
            <w:proofErr w:type="spellEnd"/>
          </w:p>
        </w:tc>
        <w:tc>
          <w:tcPr>
            <w:tcW w:w="6480" w:type="dxa"/>
            <w:vAlign w:val="bottom"/>
          </w:tcPr>
          <w:p w14:paraId="491B5D2D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25C258A8" w14:textId="77777777" w:rsidTr="00C02AB0">
        <w:tc>
          <w:tcPr>
            <w:tcW w:w="2785" w:type="dxa"/>
            <w:vAlign w:val="bottom"/>
          </w:tcPr>
          <w:p w14:paraId="582EF15D" w14:textId="45F47B1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auAlignedResp</w:t>
            </w:r>
            <w:proofErr w:type="spellEnd"/>
          </w:p>
        </w:tc>
        <w:tc>
          <w:tcPr>
            <w:tcW w:w="6480" w:type="dxa"/>
            <w:vAlign w:val="bottom"/>
          </w:tcPr>
          <w:p w14:paraId="1BEE7319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4D83178A" w14:textId="77777777" w:rsidTr="00C02AB0">
        <w:tc>
          <w:tcPr>
            <w:tcW w:w="2785" w:type="dxa"/>
            <w:vAlign w:val="bottom"/>
          </w:tcPr>
          <w:p w14:paraId="2BCFDEF4" w14:textId="4F230622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majMedAlignedResp</w:t>
            </w:r>
            <w:proofErr w:type="spellEnd"/>
          </w:p>
        </w:tc>
        <w:tc>
          <w:tcPr>
            <w:tcW w:w="6480" w:type="dxa"/>
            <w:vAlign w:val="bottom"/>
          </w:tcPr>
          <w:p w14:paraId="60A8F9C6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0C7D5750" w14:textId="77777777" w:rsidTr="00C02AB0">
        <w:tc>
          <w:tcPr>
            <w:tcW w:w="2785" w:type="dxa"/>
            <w:vAlign w:val="bottom"/>
          </w:tcPr>
          <w:p w14:paraId="392AF794" w14:textId="0DAF2BF5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winnerResp</w:t>
            </w:r>
            <w:proofErr w:type="spellEnd"/>
          </w:p>
        </w:tc>
        <w:tc>
          <w:tcPr>
            <w:tcW w:w="6480" w:type="dxa"/>
            <w:vAlign w:val="bottom"/>
          </w:tcPr>
          <w:p w14:paraId="4068B891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0CD6D0CC" w14:textId="77777777" w:rsidTr="00C02AB0">
        <w:tc>
          <w:tcPr>
            <w:tcW w:w="2785" w:type="dxa"/>
            <w:vAlign w:val="bottom"/>
          </w:tcPr>
          <w:p w14:paraId="3F8B5A39" w14:textId="1436152C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logDocWCResp</w:t>
            </w:r>
            <w:proofErr w:type="spellEnd"/>
          </w:p>
        </w:tc>
        <w:tc>
          <w:tcPr>
            <w:tcW w:w="6480" w:type="dxa"/>
            <w:vAlign w:val="bottom"/>
          </w:tcPr>
          <w:p w14:paraId="60112575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4CE1756D" w14:textId="77777777" w:rsidTr="00C02AB0">
        <w:tc>
          <w:tcPr>
            <w:tcW w:w="2785" w:type="dxa"/>
            <w:vAlign w:val="bottom"/>
          </w:tcPr>
          <w:p w14:paraId="2814ED0A" w14:textId="79D6F12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docVocab1kResp</w:t>
            </w:r>
          </w:p>
        </w:tc>
        <w:tc>
          <w:tcPr>
            <w:tcW w:w="6480" w:type="dxa"/>
            <w:vAlign w:val="bottom"/>
          </w:tcPr>
          <w:p w14:paraId="45D664AF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0C7BA698" w14:textId="77777777" w:rsidTr="00C02AB0">
        <w:tc>
          <w:tcPr>
            <w:tcW w:w="2785" w:type="dxa"/>
            <w:vAlign w:val="bottom"/>
          </w:tcPr>
          <w:p w14:paraId="0062A700" w14:textId="45EF5464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totalCites100Resp</w:t>
            </w:r>
          </w:p>
        </w:tc>
        <w:tc>
          <w:tcPr>
            <w:tcW w:w="6480" w:type="dxa"/>
            <w:vAlign w:val="bottom"/>
          </w:tcPr>
          <w:p w14:paraId="63AD5AA7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20E60991" w14:textId="77777777" w:rsidTr="00C02AB0">
        <w:tc>
          <w:tcPr>
            <w:tcW w:w="2785" w:type="dxa"/>
            <w:vAlign w:val="center"/>
          </w:tcPr>
          <w:p w14:paraId="7EB2C29F" w14:textId="098562B6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precVocab100Resp</w:t>
            </w:r>
          </w:p>
        </w:tc>
        <w:tc>
          <w:tcPr>
            <w:tcW w:w="6480" w:type="dxa"/>
            <w:vAlign w:val="bottom"/>
          </w:tcPr>
          <w:p w14:paraId="2AE150D0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2A2F9E94" w14:textId="77777777" w:rsidTr="00C02AB0">
        <w:tc>
          <w:tcPr>
            <w:tcW w:w="2785" w:type="dxa"/>
            <w:vAlign w:val="center"/>
          </w:tcPr>
          <w:p w14:paraId="3409B686" w14:textId="5D28A68C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logNumAttysResp</w:t>
            </w:r>
            <w:proofErr w:type="spellEnd"/>
          </w:p>
        </w:tc>
        <w:tc>
          <w:tcPr>
            <w:tcW w:w="6480" w:type="dxa"/>
            <w:vAlign w:val="bottom"/>
          </w:tcPr>
          <w:p w14:paraId="73AC0B04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6BF00AD4" w14:textId="77777777" w:rsidTr="00C02AB0">
        <w:tc>
          <w:tcPr>
            <w:tcW w:w="2785" w:type="dxa"/>
            <w:vAlign w:val="center"/>
          </w:tcPr>
          <w:p w14:paraId="7FE34CA2" w14:textId="7B8A3F2B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logCoSignorsResp</w:t>
            </w:r>
            <w:proofErr w:type="spellEnd"/>
          </w:p>
        </w:tc>
        <w:tc>
          <w:tcPr>
            <w:tcW w:w="6480" w:type="dxa"/>
            <w:vAlign w:val="bottom"/>
          </w:tcPr>
          <w:p w14:paraId="4DFFDDE2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389BA2E4" w14:textId="77777777" w:rsidTr="00C02AB0">
        <w:tc>
          <w:tcPr>
            <w:tcW w:w="2785" w:type="dxa"/>
            <w:vAlign w:val="center"/>
          </w:tcPr>
          <w:p w14:paraId="72DC5E26" w14:textId="01A64D8F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logMedPrevExpResp</w:t>
            </w:r>
            <w:proofErr w:type="spellEnd"/>
          </w:p>
        </w:tc>
        <w:tc>
          <w:tcPr>
            <w:tcW w:w="6480" w:type="dxa"/>
            <w:vAlign w:val="bottom"/>
          </w:tcPr>
          <w:p w14:paraId="0B14D0D1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477D031C" w14:textId="77777777" w:rsidTr="00C02AB0">
        <w:tc>
          <w:tcPr>
            <w:tcW w:w="2785" w:type="dxa"/>
            <w:vAlign w:val="center"/>
          </w:tcPr>
          <w:p w14:paraId="45C4CAD0" w14:textId="63FA2104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logMeanAttyExpResp</w:t>
            </w:r>
            <w:proofErr w:type="spellEnd"/>
          </w:p>
        </w:tc>
        <w:tc>
          <w:tcPr>
            <w:tcW w:w="6480" w:type="dxa"/>
            <w:vAlign w:val="bottom"/>
          </w:tcPr>
          <w:p w14:paraId="29A55A11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59826B1B" w14:textId="77777777" w:rsidTr="00C02AB0">
        <w:tc>
          <w:tcPr>
            <w:tcW w:w="2785" w:type="dxa"/>
            <w:vAlign w:val="center"/>
          </w:tcPr>
          <w:p w14:paraId="21ED2736" w14:textId="0DD18DE5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logMedAttyExpResp</w:t>
            </w:r>
            <w:proofErr w:type="spellEnd"/>
          </w:p>
        </w:tc>
        <w:tc>
          <w:tcPr>
            <w:tcW w:w="6480" w:type="dxa"/>
            <w:vAlign w:val="bottom"/>
          </w:tcPr>
          <w:p w14:paraId="2205F486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5104359E" w14:textId="77777777" w:rsidTr="00C02AB0">
        <w:tc>
          <w:tcPr>
            <w:tcW w:w="2785" w:type="dxa"/>
            <w:vAlign w:val="center"/>
          </w:tcPr>
          <w:p w14:paraId="7B53CE03" w14:textId="3B3D374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logMaxAttyExpResp</w:t>
            </w:r>
            <w:proofErr w:type="spellEnd"/>
          </w:p>
        </w:tc>
        <w:tc>
          <w:tcPr>
            <w:tcW w:w="6480" w:type="dxa"/>
            <w:vAlign w:val="bottom"/>
          </w:tcPr>
          <w:p w14:paraId="591335CF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3A61E631" w14:textId="77777777" w:rsidTr="00C02AB0">
        <w:tc>
          <w:tcPr>
            <w:tcW w:w="2785" w:type="dxa"/>
            <w:vAlign w:val="center"/>
          </w:tcPr>
          <w:p w14:paraId="2989CC0F" w14:textId="367F45C9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logMinAttyExpResp</w:t>
            </w:r>
            <w:proofErr w:type="spellEnd"/>
          </w:p>
        </w:tc>
        <w:tc>
          <w:tcPr>
            <w:tcW w:w="6480" w:type="dxa"/>
            <w:vAlign w:val="bottom"/>
          </w:tcPr>
          <w:p w14:paraId="2666373D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03CC75B6" w14:textId="77777777" w:rsidTr="00C02AB0">
        <w:tc>
          <w:tcPr>
            <w:tcW w:w="2785" w:type="dxa"/>
            <w:vAlign w:val="center"/>
          </w:tcPr>
          <w:p w14:paraId="58C8C722" w14:textId="4BA50E6E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questionsResp</w:t>
            </w:r>
            <w:proofErr w:type="spellEnd"/>
          </w:p>
        </w:tc>
        <w:tc>
          <w:tcPr>
            <w:tcW w:w="6480" w:type="dxa"/>
            <w:vAlign w:val="bottom"/>
          </w:tcPr>
          <w:p w14:paraId="298C3B52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295BF27B" w14:textId="77777777" w:rsidTr="00C02AB0">
        <w:tc>
          <w:tcPr>
            <w:tcW w:w="2785" w:type="dxa"/>
            <w:vAlign w:val="center"/>
          </w:tcPr>
          <w:p w14:paraId="55CC6E14" w14:textId="162766B5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invitesResp</w:t>
            </w:r>
            <w:proofErr w:type="spellEnd"/>
          </w:p>
        </w:tc>
        <w:tc>
          <w:tcPr>
            <w:tcW w:w="6480" w:type="dxa"/>
            <w:vAlign w:val="bottom"/>
          </w:tcPr>
          <w:p w14:paraId="1EA7E07E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264B6E5A" w14:textId="77777777" w:rsidTr="00C02AB0">
        <w:tc>
          <w:tcPr>
            <w:tcW w:w="2785" w:type="dxa"/>
            <w:vAlign w:val="center"/>
          </w:tcPr>
          <w:p w14:paraId="47720EB5" w14:textId="009BF1F1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caseId</w:t>
            </w:r>
            <w:proofErr w:type="spellEnd"/>
          </w:p>
        </w:tc>
        <w:tc>
          <w:tcPr>
            <w:tcW w:w="6480" w:type="dxa"/>
            <w:vAlign w:val="center"/>
          </w:tcPr>
          <w:p w14:paraId="7DAB0E2A" w14:textId="799D6943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Case identifier from SCDB data. (Note capital “I”.)</w:t>
            </w:r>
          </w:p>
        </w:tc>
      </w:tr>
      <w:tr w:rsidR="00C02AB0" w:rsidRPr="00C02AB0" w14:paraId="7B989FAB" w14:textId="77777777" w:rsidTr="00C02AB0">
        <w:tc>
          <w:tcPr>
            <w:tcW w:w="2785" w:type="dxa"/>
            <w:vAlign w:val="center"/>
          </w:tcPr>
          <w:p w14:paraId="36D5275F" w14:textId="26DC30D2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dateDecision</w:t>
            </w:r>
            <w:proofErr w:type="spellEnd"/>
          </w:p>
        </w:tc>
        <w:tc>
          <w:tcPr>
            <w:tcW w:w="6480" w:type="dxa"/>
            <w:vAlign w:val="center"/>
          </w:tcPr>
          <w:p w14:paraId="2A543597" w14:textId="6849A282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4D04CA3E" w14:textId="77777777" w:rsidTr="00C02AB0">
        <w:tc>
          <w:tcPr>
            <w:tcW w:w="2785" w:type="dxa"/>
            <w:vAlign w:val="center"/>
          </w:tcPr>
          <w:p w14:paraId="29325DB5" w14:textId="6BEC343C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decisionType</w:t>
            </w:r>
            <w:proofErr w:type="spellEnd"/>
          </w:p>
        </w:tc>
        <w:tc>
          <w:tcPr>
            <w:tcW w:w="6480" w:type="dxa"/>
            <w:vAlign w:val="center"/>
          </w:tcPr>
          <w:p w14:paraId="0C41A287" w14:textId="5F9CC7EC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616742DC" w14:textId="77777777" w:rsidTr="00C02AB0">
        <w:tc>
          <w:tcPr>
            <w:tcW w:w="2785" w:type="dxa"/>
            <w:vAlign w:val="center"/>
          </w:tcPr>
          <w:p w14:paraId="4BCF8503" w14:textId="1CAE98C1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usCite</w:t>
            </w:r>
            <w:proofErr w:type="spellEnd"/>
          </w:p>
        </w:tc>
        <w:tc>
          <w:tcPr>
            <w:tcW w:w="6480" w:type="dxa"/>
            <w:vAlign w:val="center"/>
          </w:tcPr>
          <w:p w14:paraId="732EB1C8" w14:textId="7126ECCB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3A735AAD" w14:textId="77777777" w:rsidTr="00C02AB0">
        <w:tc>
          <w:tcPr>
            <w:tcW w:w="2785" w:type="dxa"/>
            <w:vAlign w:val="center"/>
          </w:tcPr>
          <w:p w14:paraId="517CDFD7" w14:textId="7D5708E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sctCite</w:t>
            </w:r>
            <w:proofErr w:type="spellEnd"/>
          </w:p>
        </w:tc>
        <w:tc>
          <w:tcPr>
            <w:tcW w:w="6480" w:type="dxa"/>
            <w:vAlign w:val="center"/>
          </w:tcPr>
          <w:p w14:paraId="3EA426DA" w14:textId="0EFE5C91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401FD789" w14:textId="77777777" w:rsidTr="00C02AB0">
        <w:tc>
          <w:tcPr>
            <w:tcW w:w="2785" w:type="dxa"/>
            <w:vAlign w:val="center"/>
          </w:tcPr>
          <w:p w14:paraId="766A84BF" w14:textId="4F31F2E1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ledCite</w:t>
            </w:r>
            <w:proofErr w:type="spellEnd"/>
          </w:p>
        </w:tc>
        <w:tc>
          <w:tcPr>
            <w:tcW w:w="6480" w:type="dxa"/>
            <w:vAlign w:val="center"/>
          </w:tcPr>
          <w:p w14:paraId="6F7394C9" w14:textId="4A3F7129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6011BDF9" w14:textId="77777777" w:rsidTr="00C02AB0">
        <w:tc>
          <w:tcPr>
            <w:tcW w:w="2785" w:type="dxa"/>
            <w:vAlign w:val="center"/>
          </w:tcPr>
          <w:p w14:paraId="209C67A2" w14:textId="7EE52069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lexisCite</w:t>
            </w:r>
            <w:proofErr w:type="spellEnd"/>
          </w:p>
        </w:tc>
        <w:tc>
          <w:tcPr>
            <w:tcW w:w="6480" w:type="dxa"/>
            <w:vAlign w:val="center"/>
          </w:tcPr>
          <w:p w14:paraId="2B40628E" w14:textId="3719594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17ECB3A0" w14:textId="77777777" w:rsidTr="00C02AB0">
        <w:tc>
          <w:tcPr>
            <w:tcW w:w="2785" w:type="dxa"/>
            <w:vAlign w:val="center"/>
          </w:tcPr>
          <w:p w14:paraId="23B1D1E0" w14:textId="6282B974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term</w:t>
            </w:r>
          </w:p>
        </w:tc>
        <w:tc>
          <w:tcPr>
            <w:tcW w:w="6480" w:type="dxa"/>
            <w:vAlign w:val="center"/>
          </w:tcPr>
          <w:p w14:paraId="77CD3EBC" w14:textId="4C118DFA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66C63F12" w14:textId="77777777" w:rsidTr="00C02AB0">
        <w:tc>
          <w:tcPr>
            <w:tcW w:w="2785" w:type="dxa"/>
            <w:vAlign w:val="center"/>
          </w:tcPr>
          <w:p w14:paraId="6EB3C861" w14:textId="58808CCE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naturalCourt</w:t>
            </w:r>
            <w:proofErr w:type="spellEnd"/>
          </w:p>
        </w:tc>
        <w:tc>
          <w:tcPr>
            <w:tcW w:w="6480" w:type="dxa"/>
            <w:vAlign w:val="center"/>
          </w:tcPr>
          <w:p w14:paraId="021B277B" w14:textId="56A6A4A2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60875793" w14:textId="77777777" w:rsidTr="00C02AB0">
        <w:tc>
          <w:tcPr>
            <w:tcW w:w="2785" w:type="dxa"/>
            <w:vAlign w:val="center"/>
          </w:tcPr>
          <w:p w14:paraId="5E6E87E1" w14:textId="5206C6F9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chief</w:t>
            </w:r>
          </w:p>
        </w:tc>
        <w:tc>
          <w:tcPr>
            <w:tcW w:w="6480" w:type="dxa"/>
            <w:vAlign w:val="center"/>
          </w:tcPr>
          <w:p w14:paraId="515FBA9F" w14:textId="690C1C6A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25D40A7F" w14:textId="77777777" w:rsidTr="00C02AB0">
        <w:tc>
          <w:tcPr>
            <w:tcW w:w="2785" w:type="dxa"/>
            <w:vAlign w:val="center"/>
          </w:tcPr>
          <w:p w14:paraId="43379F3C" w14:textId="10AB062C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caseName</w:t>
            </w:r>
            <w:proofErr w:type="spellEnd"/>
          </w:p>
        </w:tc>
        <w:tc>
          <w:tcPr>
            <w:tcW w:w="6480" w:type="dxa"/>
            <w:vAlign w:val="center"/>
          </w:tcPr>
          <w:p w14:paraId="47E48BCD" w14:textId="0C187C89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19A78FB7" w14:textId="77777777" w:rsidTr="00C02AB0">
        <w:tc>
          <w:tcPr>
            <w:tcW w:w="2785" w:type="dxa"/>
            <w:vAlign w:val="center"/>
          </w:tcPr>
          <w:p w14:paraId="52A36781" w14:textId="226E503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dateArgument</w:t>
            </w:r>
            <w:proofErr w:type="spellEnd"/>
          </w:p>
        </w:tc>
        <w:tc>
          <w:tcPr>
            <w:tcW w:w="6480" w:type="dxa"/>
            <w:vAlign w:val="center"/>
          </w:tcPr>
          <w:p w14:paraId="61C690A2" w14:textId="7D08FE09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29C96B01" w14:textId="77777777" w:rsidTr="00C02AB0">
        <w:tc>
          <w:tcPr>
            <w:tcW w:w="2785" w:type="dxa"/>
            <w:vAlign w:val="center"/>
          </w:tcPr>
          <w:p w14:paraId="4C41126E" w14:textId="5D06A338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dateRearg</w:t>
            </w:r>
            <w:proofErr w:type="spellEnd"/>
          </w:p>
        </w:tc>
        <w:tc>
          <w:tcPr>
            <w:tcW w:w="6480" w:type="dxa"/>
            <w:vAlign w:val="center"/>
          </w:tcPr>
          <w:p w14:paraId="776CF394" w14:textId="62B0703C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38CD6D42" w14:textId="77777777" w:rsidTr="00C02AB0">
        <w:tc>
          <w:tcPr>
            <w:tcW w:w="2785" w:type="dxa"/>
            <w:vAlign w:val="center"/>
          </w:tcPr>
          <w:p w14:paraId="2F1AD11E" w14:textId="25CEA649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petitioner</w:t>
            </w:r>
          </w:p>
        </w:tc>
        <w:tc>
          <w:tcPr>
            <w:tcW w:w="6480" w:type="dxa"/>
            <w:vAlign w:val="center"/>
          </w:tcPr>
          <w:p w14:paraId="32D537E0" w14:textId="03CDF4FF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7365A5BB" w14:textId="77777777" w:rsidTr="00C02AB0">
        <w:tc>
          <w:tcPr>
            <w:tcW w:w="2785" w:type="dxa"/>
            <w:vAlign w:val="center"/>
          </w:tcPr>
          <w:p w14:paraId="3BE5517F" w14:textId="0F3C9024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respondent</w:t>
            </w:r>
          </w:p>
        </w:tc>
        <w:tc>
          <w:tcPr>
            <w:tcW w:w="6480" w:type="dxa"/>
            <w:vAlign w:val="center"/>
          </w:tcPr>
          <w:p w14:paraId="67744AC7" w14:textId="21725CB8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3B232202" w14:textId="77777777" w:rsidTr="00C02AB0">
        <w:tc>
          <w:tcPr>
            <w:tcW w:w="2785" w:type="dxa"/>
            <w:vAlign w:val="center"/>
          </w:tcPr>
          <w:p w14:paraId="1D93F74A" w14:textId="3B5BB5B1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jurisdiction</w:t>
            </w:r>
          </w:p>
        </w:tc>
        <w:tc>
          <w:tcPr>
            <w:tcW w:w="6480" w:type="dxa"/>
            <w:vAlign w:val="center"/>
          </w:tcPr>
          <w:p w14:paraId="50828B34" w14:textId="48561FA4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5D0CD196" w14:textId="77777777" w:rsidTr="00C02AB0">
        <w:tc>
          <w:tcPr>
            <w:tcW w:w="2785" w:type="dxa"/>
            <w:vAlign w:val="center"/>
          </w:tcPr>
          <w:p w14:paraId="4DDC7194" w14:textId="2B08B65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caseOrigin</w:t>
            </w:r>
            <w:proofErr w:type="spellEnd"/>
          </w:p>
        </w:tc>
        <w:tc>
          <w:tcPr>
            <w:tcW w:w="6480" w:type="dxa"/>
            <w:vAlign w:val="center"/>
          </w:tcPr>
          <w:p w14:paraId="1CFE2637" w14:textId="0847E054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049331F5" w14:textId="77777777" w:rsidTr="00C02AB0">
        <w:tc>
          <w:tcPr>
            <w:tcW w:w="2785" w:type="dxa"/>
            <w:vAlign w:val="center"/>
          </w:tcPr>
          <w:p w14:paraId="4FD15DE1" w14:textId="4875BD3F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caseSource</w:t>
            </w:r>
            <w:proofErr w:type="spellEnd"/>
          </w:p>
        </w:tc>
        <w:tc>
          <w:tcPr>
            <w:tcW w:w="6480" w:type="dxa"/>
            <w:vAlign w:val="center"/>
          </w:tcPr>
          <w:p w14:paraId="2E0B5A47" w14:textId="67EA05B5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2B07700D" w14:textId="77777777" w:rsidTr="00C02AB0">
        <w:tc>
          <w:tcPr>
            <w:tcW w:w="2785" w:type="dxa"/>
            <w:vAlign w:val="center"/>
          </w:tcPr>
          <w:p w14:paraId="1DF04784" w14:textId="17E9D935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lcDisagreement</w:t>
            </w:r>
            <w:proofErr w:type="spellEnd"/>
          </w:p>
        </w:tc>
        <w:tc>
          <w:tcPr>
            <w:tcW w:w="6480" w:type="dxa"/>
            <w:vAlign w:val="center"/>
          </w:tcPr>
          <w:p w14:paraId="25F45FAE" w14:textId="013E81A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739393DA" w14:textId="77777777" w:rsidTr="00C02AB0">
        <w:tc>
          <w:tcPr>
            <w:tcW w:w="2785" w:type="dxa"/>
            <w:vAlign w:val="center"/>
          </w:tcPr>
          <w:p w14:paraId="57627465" w14:textId="56017EE5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certReason</w:t>
            </w:r>
            <w:proofErr w:type="spellEnd"/>
          </w:p>
        </w:tc>
        <w:tc>
          <w:tcPr>
            <w:tcW w:w="6480" w:type="dxa"/>
            <w:vAlign w:val="center"/>
          </w:tcPr>
          <w:p w14:paraId="77182014" w14:textId="126E081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7D5B6975" w14:textId="77777777" w:rsidTr="00C02AB0">
        <w:tc>
          <w:tcPr>
            <w:tcW w:w="2785" w:type="dxa"/>
            <w:vAlign w:val="center"/>
          </w:tcPr>
          <w:p w14:paraId="7F9C044F" w14:textId="2239F536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lcDisposition</w:t>
            </w:r>
            <w:proofErr w:type="spellEnd"/>
          </w:p>
        </w:tc>
        <w:tc>
          <w:tcPr>
            <w:tcW w:w="6480" w:type="dxa"/>
            <w:vAlign w:val="center"/>
          </w:tcPr>
          <w:p w14:paraId="1F5E3D1E" w14:textId="2480E6B2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6489AA56" w14:textId="77777777" w:rsidTr="00C02AB0">
        <w:tc>
          <w:tcPr>
            <w:tcW w:w="2785" w:type="dxa"/>
            <w:vAlign w:val="center"/>
          </w:tcPr>
          <w:p w14:paraId="36E9AB3C" w14:textId="001EF87C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lcDispositionDirection</w:t>
            </w:r>
            <w:proofErr w:type="spellEnd"/>
          </w:p>
        </w:tc>
        <w:tc>
          <w:tcPr>
            <w:tcW w:w="6480" w:type="dxa"/>
            <w:vAlign w:val="center"/>
          </w:tcPr>
          <w:p w14:paraId="3D5AEED8" w14:textId="3F2F5AE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0D5BC066" w14:textId="77777777" w:rsidTr="00C02AB0">
        <w:tc>
          <w:tcPr>
            <w:tcW w:w="2785" w:type="dxa"/>
            <w:vAlign w:val="center"/>
          </w:tcPr>
          <w:p w14:paraId="1058853B" w14:textId="16BF300E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declarationUncon</w:t>
            </w:r>
            <w:proofErr w:type="spellEnd"/>
          </w:p>
        </w:tc>
        <w:tc>
          <w:tcPr>
            <w:tcW w:w="6480" w:type="dxa"/>
            <w:vAlign w:val="center"/>
          </w:tcPr>
          <w:p w14:paraId="2EFBCFB3" w14:textId="3FA34CAC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62A475C6" w14:textId="77777777" w:rsidTr="00C02AB0">
        <w:tc>
          <w:tcPr>
            <w:tcW w:w="2785" w:type="dxa"/>
            <w:vAlign w:val="center"/>
          </w:tcPr>
          <w:p w14:paraId="13F0CFA4" w14:textId="76C1362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caseDisposition</w:t>
            </w:r>
            <w:proofErr w:type="spellEnd"/>
          </w:p>
        </w:tc>
        <w:tc>
          <w:tcPr>
            <w:tcW w:w="6480" w:type="dxa"/>
            <w:vAlign w:val="center"/>
          </w:tcPr>
          <w:p w14:paraId="185A7E1A" w14:textId="6D48586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67FB040D" w14:textId="77777777" w:rsidTr="00C02AB0">
        <w:tc>
          <w:tcPr>
            <w:tcW w:w="2785" w:type="dxa"/>
            <w:vAlign w:val="center"/>
          </w:tcPr>
          <w:p w14:paraId="5A470DF6" w14:textId="0B754603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caseDispositionUnusual</w:t>
            </w:r>
            <w:proofErr w:type="spellEnd"/>
          </w:p>
        </w:tc>
        <w:tc>
          <w:tcPr>
            <w:tcW w:w="6480" w:type="dxa"/>
            <w:vAlign w:val="center"/>
          </w:tcPr>
          <w:p w14:paraId="72EF78D2" w14:textId="2D0B90AC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4D9B664B" w14:textId="77777777" w:rsidTr="00C02AB0">
        <w:tc>
          <w:tcPr>
            <w:tcW w:w="2785" w:type="dxa"/>
            <w:vAlign w:val="center"/>
          </w:tcPr>
          <w:p w14:paraId="23D758FE" w14:textId="2FB9D713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partyWinning</w:t>
            </w:r>
            <w:proofErr w:type="spellEnd"/>
          </w:p>
        </w:tc>
        <w:tc>
          <w:tcPr>
            <w:tcW w:w="6480" w:type="dxa"/>
            <w:vAlign w:val="center"/>
          </w:tcPr>
          <w:p w14:paraId="177DBBD4" w14:textId="077CBD69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4325ADD1" w14:textId="77777777" w:rsidTr="00C02AB0">
        <w:tc>
          <w:tcPr>
            <w:tcW w:w="2785" w:type="dxa"/>
            <w:vAlign w:val="center"/>
          </w:tcPr>
          <w:p w14:paraId="5DB02083" w14:textId="577B1FE3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precedentAlteration</w:t>
            </w:r>
            <w:proofErr w:type="spellEnd"/>
          </w:p>
        </w:tc>
        <w:tc>
          <w:tcPr>
            <w:tcW w:w="6480" w:type="dxa"/>
            <w:vAlign w:val="center"/>
          </w:tcPr>
          <w:p w14:paraId="48DC368D" w14:textId="298330E4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7F408113" w14:textId="77777777" w:rsidTr="00C02AB0">
        <w:tc>
          <w:tcPr>
            <w:tcW w:w="2785" w:type="dxa"/>
            <w:vAlign w:val="center"/>
          </w:tcPr>
          <w:p w14:paraId="178A08AA" w14:textId="28F7641C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issue</w:t>
            </w:r>
          </w:p>
        </w:tc>
        <w:tc>
          <w:tcPr>
            <w:tcW w:w="6480" w:type="dxa"/>
            <w:vAlign w:val="center"/>
          </w:tcPr>
          <w:p w14:paraId="257B1E27" w14:textId="35C85260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399FE598" w14:textId="77777777" w:rsidTr="00C02AB0">
        <w:tc>
          <w:tcPr>
            <w:tcW w:w="2785" w:type="dxa"/>
            <w:vAlign w:val="center"/>
          </w:tcPr>
          <w:p w14:paraId="68A4BDF8" w14:textId="610CFC4C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issueArea</w:t>
            </w:r>
            <w:proofErr w:type="spellEnd"/>
          </w:p>
        </w:tc>
        <w:tc>
          <w:tcPr>
            <w:tcW w:w="6480" w:type="dxa"/>
            <w:vAlign w:val="center"/>
          </w:tcPr>
          <w:p w14:paraId="1318CDE7" w14:textId="4A37DE21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06DFD12E" w14:textId="77777777" w:rsidTr="00C02AB0">
        <w:tc>
          <w:tcPr>
            <w:tcW w:w="2785" w:type="dxa"/>
            <w:vAlign w:val="center"/>
          </w:tcPr>
          <w:p w14:paraId="4637C76B" w14:textId="5C516EC1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decisionDirection</w:t>
            </w:r>
            <w:proofErr w:type="spellEnd"/>
          </w:p>
        </w:tc>
        <w:tc>
          <w:tcPr>
            <w:tcW w:w="6480" w:type="dxa"/>
            <w:vAlign w:val="center"/>
          </w:tcPr>
          <w:p w14:paraId="64EA2D7C" w14:textId="3B12C8FE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49C5542D" w14:textId="77777777" w:rsidTr="00C02AB0">
        <w:tc>
          <w:tcPr>
            <w:tcW w:w="2785" w:type="dxa"/>
            <w:vAlign w:val="center"/>
          </w:tcPr>
          <w:p w14:paraId="53689119" w14:textId="5AB57ACF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decisionDirectionDissent</w:t>
            </w:r>
            <w:proofErr w:type="spellEnd"/>
          </w:p>
        </w:tc>
        <w:tc>
          <w:tcPr>
            <w:tcW w:w="6480" w:type="dxa"/>
            <w:vAlign w:val="center"/>
          </w:tcPr>
          <w:p w14:paraId="6D935F8B" w14:textId="7F353C6C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05121092" w14:textId="77777777" w:rsidTr="00C02AB0">
        <w:tc>
          <w:tcPr>
            <w:tcW w:w="2785" w:type="dxa"/>
            <w:vAlign w:val="center"/>
          </w:tcPr>
          <w:p w14:paraId="323B25C7" w14:textId="385C0AA6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authorityDecision1</w:t>
            </w:r>
          </w:p>
        </w:tc>
        <w:tc>
          <w:tcPr>
            <w:tcW w:w="6480" w:type="dxa"/>
            <w:vAlign w:val="center"/>
          </w:tcPr>
          <w:p w14:paraId="22251E8F" w14:textId="3E114F42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5289C177" w14:textId="77777777" w:rsidTr="00C02AB0">
        <w:tc>
          <w:tcPr>
            <w:tcW w:w="2785" w:type="dxa"/>
            <w:vAlign w:val="center"/>
          </w:tcPr>
          <w:p w14:paraId="2112627E" w14:textId="391A5F5C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authorityDecision2</w:t>
            </w:r>
          </w:p>
        </w:tc>
        <w:tc>
          <w:tcPr>
            <w:tcW w:w="6480" w:type="dxa"/>
            <w:vAlign w:val="center"/>
          </w:tcPr>
          <w:p w14:paraId="5959511E" w14:textId="43C911BB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3022E4BC" w14:textId="77777777" w:rsidTr="00C02AB0">
        <w:tc>
          <w:tcPr>
            <w:tcW w:w="2785" w:type="dxa"/>
            <w:vAlign w:val="center"/>
          </w:tcPr>
          <w:p w14:paraId="09CFDCB5" w14:textId="13BA0D73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lawType</w:t>
            </w:r>
            <w:proofErr w:type="spellEnd"/>
          </w:p>
        </w:tc>
        <w:tc>
          <w:tcPr>
            <w:tcW w:w="6480" w:type="dxa"/>
            <w:vAlign w:val="center"/>
          </w:tcPr>
          <w:p w14:paraId="0652C381" w14:textId="63A2B870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1B831EE7" w14:textId="77777777" w:rsidTr="00C02AB0">
        <w:tc>
          <w:tcPr>
            <w:tcW w:w="2785" w:type="dxa"/>
            <w:vAlign w:val="center"/>
          </w:tcPr>
          <w:p w14:paraId="45ADD4F7" w14:textId="748A7B59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lawSupp</w:t>
            </w:r>
            <w:proofErr w:type="spellEnd"/>
          </w:p>
        </w:tc>
        <w:tc>
          <w:tcPr>
            <w:tcW w:w="6480" w:type="dxa"/>
            <w:vAlign w:val="center"/>
          </w:tcPr>
          <w:p w14:paraId="38CFEB50" w14:textId="7FAAFD4A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2EBA92DD" w14:textId="77777777" w:rsidTr="00C02AB0">
        <w:tc>
          <w:tcPr>
            <w:tcW w:w="2785" w:type="dxa"/>
            <w:vAlign w:val="center"/>
          </w:tcPr>
          <w:p w14:paraId="1045384C" w14:textId="5DC3F8BE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lawMinor</w:t>
            </w:r>
            <w:proofErr w:type="spellEnd"/>
          </w:p>
        </w:tc>
        <w:tc>
          <w:tcPr>
            <w:tcW w:w="6480" w:type="dxa"/>
            <w:vAlign w:val="center"/>
          </w:tcPr>
          <w:p w14:paraId="4A8D6DD0" w14:textId="422A6A6A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728F8C62" w14:textId="77777777" w:rsidTr="00C02AB0">
        <w:tc>
          <w:tcPr>
            <w:tcW w:w="2785" w:type="dxa"/>
            <w:vAlign w:val="center"/>
          </w:tcPr>
          <w:p w14:paraId="46A0FB02" w14:textId="704132BB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majOpinWriter</w:t>
            </w:r>
            <w:proofErr w:type="spellEnd"/>
          </w:p>
        </w:tc>
        <w:tc>
          <w:tcPr>
            <w:tcW w:w="6480" w:type="dxa"/>
            <w:vAlign w:val="center"/>
          </w:tcPr>
          <w:p w14:paraId="28CA4396" w14:textId="1044220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31CA7864" w14:textId="77777777" w:rsidTr="00C02AB0">
        <w:tc>
          <w:tcPr>
            <w:tcW w:w="2785" w:type="dxa"/>
            <w:vAlign w:val="center"/>
          </w:tcPr>
          <w:p w14:paraId="080982F7" w14:textId="20DB18C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majOpinAssigner</w:t>
            </w:r>
            <w:proofErr w:type="spellEnd"/>
          </w:p>
        </w:tc>
        <w:tc>
          <w:tcPr>
            <w:tcW w:w="6480" w:type="dxa"/>
            <w:vAlign w:val="center"/>
          </w:tcPr>
          <w:p w14:paraId="6FF1FED7" w14:textId="10524BC9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4C5FAB20" w14:textId="77777777" w:rsidTr="00C02AB0">
        <w:tc>
          <w:tcPr>
            <w:tcW w:w="2785" w:type="dxa"/>
            <w:vAlign w:val="center"/>
          </w:tcPr>
          <w:p w14:paraId="3F795897" w14:textId="4032080E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splitVote</w:t>
            </w:r>
            <w:proofErr w:type="spellEnd"/>
          </w:p>
        </w:tc>
        <w:tc>
          <w:tcPr>
            <w:tcW w:w="6480" w:type="dxa"/>
            <w:vAlign w:val="center"/>
          </w:tcPr>
          <w:p w14:paraId="2D485E8A" w14:textId="5A6BD71A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26DD41C3" w14:textId="77777777" w:rsidTr="00C02AB0">
        <w:tc>
          <w:tcPr>
            <w:tcW w:w="2785" w:type="dxa"/>
            <w:vAlign w:val="center"/>
          </w:tcPr>
          <w:p w14:paraId="0D34C00C" w14:textId="7627EE5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majVotes</w:t>
            </w:r>
            <w:proofErr w:type="spellEnd"/>
          </w:p>
        </w:tc>
        <w:tc>
          <w:tcPr>
            <w:tcW w:w="6480" w:type="dxa"/>
            <w:vAlign w:val="center"/>
          </w:tcPr>
          <w:p w14:paraId="3BB84288" w14:textId="74F0518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67CDCFB1" w14:textId="77777777" w:rsidTr="00C02AB0">
        <w:tc>
          <w:tcPr>
            <w:tcW w:w="2785" w:type="dxa"/>
            <w:vAlign w:val="center"/>
          </w:tcPr>
          <w:p w14:paraId="11308DF7" w14:textId="4274B00A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minVotes</w:t>
            </w:r>
            <w:proofErr w:type="spellEnd"/>
          </w:p>
        </w:tc>
        <w:tc>
          <w:tcPr>
            <w:tcW w:w="6480" w:type="dxa"/>
            <w:vAlign w:val="center"/>
          </w:tcPr>
          <w:p w14:paraId="0EC2F215" w14:textId="11923D30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02AB0" w:rsidRPr="00C02AB0" w14:paraId="5AF4C531" w14:textId="77777777" w:rsidTr="00C02AB0">
        <w:tc>
          <w:tcPr>
            <w:tcW w:w="2785" w:type="dxa"/>
            <w:vAlign w:val="center"/>
          </w:tcPr>
          <w:p w14:paraId="5DA59EC1" w14:textId="32420DD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medMQ</w:t>
            </w:r>
            <w:proofErr w:type="spellEnd"/>
          </w:p>
        </w:tc>
        <w:tc>
          <w:tcPr>
            <w:tcW w:w="6480" w:type="dxa"/>
            <w:vAlign w:val="center"/>
          </w:tcPr>
          <w:p w14:paraId="35C829B5" w14:textId="2B19BBD0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Martin-Quinn ideology score for median of the Court.</w:t>
            </w:r>
          </w:p>
        </w:tc>
      </w:tr>
      <w:tr w:rsidR="00C02AB0" w:rsidRPr="00C02AB0" w14:paraId="24161FFC" w14:textId="77777777" w:rsidTr="00C02AB0">
        <w:tc>
          <w:tcPr>
            <w:tcW w:w="2785" w:type="dxa"/>
            <w:vAlign w:val="center"/>
          </w:tcPr>
          <w:p w14:paraId="7B3DCABB" w14:textId="1546D1B6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medSC</w:t>
            </w:r>
            <w:proofErr w:type="spellEnd"/>
          </w:p>
        </w:tc>
        <w:tc>
          <w:tcPr>
            <w:tcW w:w="6480" w:type="dxa"/>
            <w:vAlign w:val="center"/>
          </w:tcPr>
          <w:p w14:paraId="0C975149" w14:textId="58E800F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Segal-Cover ideology score for median of the Court.</w:t>
            </w:r>
          </w:p>
        </w:tc>
      </w:tr>
      <w:tr w:rsidR="00C02AB0" w:rsidRPr="00C02AB0" w14:paraId="51AE7135" w14:textId="77777777" w:rsidTr="00C02AB0">
        <w:tc>
          <w:tcPr>
            <w:tcW w:w="2785" w:type="dxa"/>
            <w:vAlign w:val="center"/>
          </w:tcPr>
          <w:p w14:paraId="7FD5BE71" w14:textId="5779F95E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medMajMQ</w:t>
            </w:r>
            <w:proofErr w:type="spellEnd"/>
          </w:p>
        </w:tc>
        <w:tc>
          <w:tcPr>
            <w:tcW w:w="6480" w:type="dxa"/>
            <w:vAlign w:val="center"/>
          </w:tcPr>
          <w:p w14:paraId="45F7E239" w14:textId="7D606BBA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Martin-Quinn ideology score for the median of the majority.</w:t>
            </w:r>
          </w:p>
        </w:tc>
      </w:tr>
      <w:tr w:rsidR="00C02AB0" w:rsidRPr="00C02AB0" w14:paraId="53C7503E" w14:textId="77777777" w:rsidTr="00C02AB0">
        <w:tc>
          <w:tcPr>
            <w:tcW w:w="2785" w:type="dxa"/>
            <w:vAlign w:val="center"/>
          </w:tcPr>
          <w:p w14:paraId="2C39E98E" w14:textId="7711C3F1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medMajSC</w:t>
            </w:r>
            <w:proofErr w:type="spellEnd"/>
          </w:p>
        </w:tc>
        <w:tc>
          <w:tcPr>
            <w:tcW w:w="6480" w:type="dxa"/>
            <w:vAlign w:val="center"/>
          </w:tcPr>
          <w:p w14:paraId="44C1A442" w14:textId="7F96DAA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Segal-Cover ideology score for the median of the majority.</w:t>
            </w:r>
          </w:p>
        </w:tc>
      </w:tr>
      <w:tr w:rsidR="00C02AB0" w:rsidRPr="00C02AB0" w14:paraId="26FD886D" w14:textId="77777777" w:rsidTr="00C02AB0">
        <w:tc>
          <w:tcPr>
            <w:tcW w:w="2785" w:type="dxa"/>
            <w:vAlign w:val="center"/>
          </w:tcPr>
          <w:p w14:paraId="205E3351" w14:textId="59500ED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auMQ</w:t>
            </w:r>
            <w:proofErr w:type="spellEnd"/>
          </w:p>
        </w:tc>
        <w:tc>
          <w:tcPr>
            <w:tcW w:w="6480" w:type="dxa"/>
            <w:vAlign w:val="center"/>
          </w:tcPr>
          <w:p w14:paraId="58E36744" w14:textId="6F57236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Martin-Quinn ideology score for the author of the majority opinion.</w:t>
            </w:r>
          </w:p>
        </w:tc>
      </w:tr>
      <w:tr w:rsidR="00C02AB0" w:rsidRPr="00C02AB0" w14:paraId="41A5126A" w14:textId="77777777" w:rsidTr="00C02AB0">
        <w:tc>
          <w:tcPr>
            <w:tcW w:w="2785" w:type="dxa"/>
            <w:vAlign w:val="center"/>
          </w:tcPr>
          <w:p w14:paraId="67678693" w14:textId="7CF60E91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auSC</w:t>
            </w:r>
            <w:proofErr w:type="spellEnd"/>
          </w:p>
        </w:tc>
        <w:tc>
          <w:tcPr>
            <w:tcW w:w="6480" w:type="dxa"/>
            <w:vAlign w:val="center"/>
          </w:tcPr>
          <w:p w14:paraId="09A2B276" w14:textId="0699BD1A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Segal-Cover ideology score for the author of the majority opinion.</w:t>
            </w:r>
          </w:p>
        </w:tc>
      </w:tr>
      <w:tr w:rsidR="00C02AB0" w:rsidRPr="00C02AB0" w14:paraId="67B899E4" w14:textId="77777777" w:rsidTr="00C02AB0">
        <w:tc>
          <w:tcPr>
            <w:tcW w:w="2785" w:type="dxa"/>
            <w:vAlign w:val="center"/>
          </w:tcPr>
          <w:p w14:paraId="74C0332A" w14:textId="52F83BA0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LCfilename</w:t>
            </w:r>
            <w:proofErr w:type="spellEnd"/>
          </w:p>
        </w:tc>
        <w:tc>
          <w:tcPr>
            <w:tcW w:w="6480" w:type="dxa"/>
            <w:vAlign w:val="center"/>
          </w:tcPr>
          <w:p w14:paraId="0C77B71D" w14:textId="18145746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Filename of full lower court opinion. (Blank where there is more than one lower court opinion for the case.)</w:t>
            </w:r>
          </w:p>
        </w:tc>
      </w:tr>
      <w:tr w:rsidR="00C02AB0" w:rsidRPr="00C02AB0" w14:paraId="30DA29C2" w14:textId="77777777" w:rsidTr="00C02AB0">
        <w:tc>
          <w:tcPr>
            <w:tcW w:w="2785" w:type="dxa"/>
            <w:vAlign w:val="center"/>
          </w:tcPr>
          <w:p w14:paraId="2FF4AF2C" w14:textId="5F64CC5A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WC_LCopin</w:t>
            </w:r>
            <w:proofErr w:type="spellEnd"/>
          </w:p>
        </w:tc>
        <w:tc>
          <w:tcPr>
            <w:tcW w:w="6480" w:type="dxa"/>
            <w:vAlign w:val="center"/>
          </w:tcPr>
          <w:p w14:paraId="58F101AD" w14:textId="3900942E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LIWC word count of the lower court opinion(s).</w:t>
            </w:r>
          </w:p>
        </w:tc>
      </w:tr>
      <w:tr w:rsidR="00C02AB0" w:rsidRPr="00C02AB0" w14:paraId="6B86CE76" w14:textId="77777777" w:rsidTr="00C02AB0">
        <w:tc>
          <w:tcPr>
            <w:tcW w:w="2785" w:type="dxa"/>
            <w:vAlign w:val="center"/>
          </w:tcPr>
          <w:p w14:paraId="3C80BE22" w14:textId="6641695F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WPS_LCopin</w:t>
            </w:r>
            <w:proofErr w:type="spellEnd"/>
          </w:p>
        </w:tc>
        <w:tc>
          <w:tcPr>
            <w:tcW w:w="6480" w:type="dxa"/>
            <w:vAlign w:val="center"/>
          </w:tcPr>
          <w:p w14:paraId="320B0335" w14:textId="76745858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LIWC words per sentence of the lower court opinion.</w:t>
            </w:r>
          </w:p>
        </w:tc>
      </w:tr>
      <w:tr w:rsidR="00C02AB0" w:rsidRPr="00C02AB0" w14:paraId="6A2050F1" w14:textId="77777777" w:rsidTr="00C02AB0">
        <w:tc>
          <w:tcPr>
            <w:tcW w:w="2785" w:type="dxa"/>
            <w:vAlign w:val="center"/>
          </w:tcPr>
          <w:p w14:paraId="2DAB6647" w14:textId="686E2B51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Sixltr_LCopin</w:t>
            </w:r>
            <w:proofErr w:type="spellEnd"/>
          </w:p>
        </w:tc>
        <w:tc>
          <w:tcPr>
            <w:tcW w:w="6480" w:type="dxa"/>
            <w:vAlign w:val="center"/>
          </w:tcPr>
          <w:p w14:paraId="237F6A5E" w14:textId="6580AC4C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LIWC percentage of six letter or longer words in lower court opinion.</w:t>
            </w:r>
          </w:p>
        </w:tc>
      </w:tr>
      <w:tr w:rsidR="00C02AB0" w:rsidRPr="00C02AB0" w14:paraId="62EDF41F" w14:textId="77777777" w:rsidTr="00C02AB0">
        <w:tc>
          <w:tcPr>
            <w:tcW w:w="2785" w:type="dxa"/>
            <w:vAlign w:val="center"/>
          </w:tcPr>
          <w:p w14:paraId="74CE219D" w14:textId="145ED2B4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Dic_LCopin</w:t>
            </w:r>
            <w:proofErr w:type="spellEnd"/>
          </w:p>
        </w:tc>
        <w:tc>
          <w:tcPr>
            <w:tcW w:w="6480" w:type="dxa"/>
            <w:vAlign w:val="center"/>
          </w:tcPr>
          <w:p w14:paraId="22EC6BBD" w14:textId="14C5F6DF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LIWC percentage of words in LIWC dictionary in lower court opinion.</w:t>
            </w:r>
          </w:p>
        </w:tc>
      </w:tr>
      <w:tr w:rsidR="00C02AB0" w:rsidRPr="00C02AB0" w14:paraId="334DB5D7" w14:textId="77777777" w:rsidTr="00C02AB0">
        <w:tc>
          <w:tcPr>
            <w:tcW w:w="2785" w:type="dxa"/>
            <w:vAlign w:val="center"/>
          </w:tcPr>
          <w:p w14:paraId="5DBB2785" w14:textId="099C7453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dissentLC</w:t>
            </w:r>
            <w:proofErr w:type="spellEnd"/>
          </w:p>
        </w:tc>
        <w:tc>
          <w:tcPr>
            <w:tcW w:w="6480" w:type="dxa"/>
            <w:vAlign w:val="center"/>
          </w:tcPr>
          <w:p w14:paraId="6FE8067C" w14:textId="5227472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Indicator variable: Whether there was a dissent in the lower court opinion(s).  Note: better than SCDB measure</w:t>
            </w:r>
          </w:p>
        </w:tc>
      </w:tr>
      <w:tr w:rsidR="00C02AB0" w:rsidRPr="00C02AB0" w14:paraId="369FF78E" w14:textId="77777777" w:rsidTr="00C02AB0">
        <w:tc>
          <w:tcPr>
            <w:tcW w:w="2785" w:type="dxa"/>
            <w:vAlign w:val="center"/>
          </w:tcPr>
          <w:p w14:paraId="4745B712" w14:textId="47E27DF0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amicusLC</w:t>
            </w:r>
            <w:proofErr w:type="spellEnd"/>
          </w:p>
        </w:tc>
        <w:tc>
          <w:tcPr>
            <w:tcW w:w="6480" w:type="dxa"/>
            <w:vAlign w:val="center"/>
          </w:tcPr>
          <w:p w14:paraId="588D0FB2" w14:textId="57062BF0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Indicator variable: Whether the lower court opinion(s) lists counsel for one or more amici or the opinion text itself references one or more amicus briefs being filed in the case.</w:t>
            </w:r>
          </w:p>
        </w:tc>
      </w:tr>
      <w:tr w:rsidR="00C02AB0" w:rsidRPr="00C02AB0" w14:paraId="3DCCBDD9" w14:textId="77777777" w:rsidTr="00C02AB0">
        <w:tc>
          <w:tcPr>
            <w:tcW w:w="2785" w:type="dxa"/>
            <w:vAlign w:val="center"/>
          </w:tcPr>
          <w:p w14:paraId="31E8DEE6" w14:textId="22D08888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unanBelow</w:t>
            </w:r>
            <w:proofErr w:type="spellEnd"/>
          </w:p>
        </w:tc>
        <w:tc>
          <w:tcPr>
            <w:tcW w:w="6480" w:type="dxa"/>
            <w:vAlign w:val="center"/>
          </w:tcPr>
          <w:p w14:paraId="4DBBEF00" w14:textId="351283E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 xml:space="preserve">Indicator variable: Whether all lower court judges agreed.  Equals zero if there was either a dissent or reversal.  Uses </w:t>
            </w:r>
            <w:proofErr w:type="spellStart"/>
            <w:r w:rsidRPr="00C02AB0">
              <w:rPr>
                <w:rFonts w:ascii="Times New Roman" w:hAnsi="Times New Roman" w:cs="Times New Roman"/>
                <w:color w:val="000000"/>
              </w:rPr>
              <w:t>dissentLC</w:t>
            </w:r>
            <w:proofErr w:type="spellEnd"/>
            <w:r w:rsidRPr="00C02AB0">
              <w:rPr>
                <w:rFonts w:ascii="Times New Roman" w:hAnsi="Times New Roman" w:cs="Times New Roman"/>
                <w:color w:val="000000"/>
              </w:rPr>
              <w:t xml:space="preserve">, not </w:t>
            </w:r>
            <w:proofErr w:type="spellStart"/>
            <w:r w:rsidRPr="00C02AB0">
              <w:rPr>
                <w:rFonts w:ascii="Times New Roman" w:hAnsi="Times New Roman" w:cs="Times New Roman"/>
                <w:color w:val="000000"/>
              </w:rPr>
              <w:t>dissentBelow</w:t>
            </w:r>
            <w:proofErr w:type="spellEnd"/>
            <w:r w:rsidRPr="00C02AB0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C02AB0" w:rsidRPr="00C02AB0" w14:paraId="6814B1D3" w14:textId="77777777" w:rsidTr="00C02AB0">
        <w:tc>
          <w:tcPr>
            <w:tcW w:w="2785" w:type="dxa"/>
            <w:vAlign w:val="bottom"/>
          </w:tcPr>
          <w:p w14:paraId="729C086B" w14:textId="225BEF9E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CLRearlySalience</w:t>
            </w:r>
            <w:proofErr w:type="spellEnd"/>
          </w:p>
        </w:tc>
        <w:tc>
          <w:tcPr>
            <w:tcW w:w="6480" w:type="dxa"/>
            <w:vAlign w:val="center"/>
          </w:tcPr>
          <w:p w14:paraId="66FBE1DC" w14:textId="3C04560B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Clark, Lax, and Rice measure of case salience (pre-decision), only available through 2008.</w:t>
            </w:r>
          </w:p>
        </w:tc>
      </w:tr>
      <w:tr w:rsidR="00C02AB0" w:rsidRPr="00C02AB0" w14:paraId="4457FC61" w14:textId="77777777" w:rsidTr="00C02AB0">
        <w:tc>
          <w:tcPr>
            <w:tcW w:w="2785" w:type="dxa"/>
            <w:vAlign w:val="center"/>
          </w:tcPr>
          <w:p w14:paraId="7CF6E3FC" w14:textId="0D65AF14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petWon</w:t>
            </w:r>
            <w:proofErr w:type="spellEnd"/>
          </w:p>
        </w:tc>
        <w:tc>
          <w:tcPr>
            <w:tcW w:w="6480" w:type="dxa"/>
            <w:vAlign w:val="center"/>
          </w:tcPr>
          <w:p w14:paraId="26952FD0" w14:textId="10FA45E5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Indicator variable: whether petitioner won the case. 247 missing values.</w:t>
            </w:r>
          </w:p>
        </w:tc>
      </w:tr>
      <w:tr w:rsidR="00C02AB0" w:rsidRPr="00C02AB0" w14:paraId="1E5E01DB" w14:textId="77777777" w:rsidTr="00C02AB0">
        <w:tc>
          <w:tcPr>
            <w:tcW w:w="2785" w:type="dxa"/>
            <w:vAlign w:val="center"/>
          </w:tcPr>
          <w:p w14:paraId="7E79E974" w14:textId="6C581B6F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constitutional</w:t>
            </w:r>
          </w:p>
        </w:tc>
        <w:tc>
          <w:tcPr>
            <w:tcW w:w="6480" w:type="dxa"/>
            <w:vAlign w:val="center"/>
          </w:tcPr>
          <w:p w14:paraId="25FE0DA4" w14:textId="0B2168D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Indicator variable: Whether a case involves an issue of constitutional law.</w:t>
            </w:r>
          </w:p>
        </w:tc>
      </w:tr>
      <w:tr w:rsidR="00C02AB0" w:rsidRPr="00C02AB0" w14:paraId="60BFB0BD" w14:textId="77777777" w:rsidTr="00C02AB0">
        <w:tc>
          <w:tcPr>
            <w:tcW w:w="2785" w:type="dxa"/>
            <w:vAlign w:val="bottom"/>
          </w:tcPr>
          <w:p w14:paraId="1779E7A8" w14:textId="1BBFA8CB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logWC_LCOpin</w:t>
            </w:r>
            <w:proofErr w:type="spellEnd"/>
          </w:p>
        </w:tc>
        <w:tc>
          <w:tcPr>
            <w:tcW w:w="6480" w:type="dxa"/>
            <w:vAlign w:val="center"/>
          </w:tcPr>
          <w:p w14:paraId="3AB8DB3E" w14:textId="22BB3F6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>Natural log of the word count of the lower court opinion(s).</w:t>
            </w:r>
          </w:p>
        </w:tc>
      </w:tr>
      <w:tr w:rsidR="00C02AB0" w:rsidRPr="00C02AB0" w14:paraId="3C446D52" w14:textId="77777777" w:rsidTr="00C02AB0">
        <w:tc>
          <w:tcPr>
            <w:tcW w:w="2785" w:type="dxa"/>
            <w:vAlign w:val="bottom"/>
          </w:tcPr>
          <w:p w14:paraId="34EC2CFC" w14:textId="047CFD9C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simToMajOpinDiff</w:t>
            </w:r>
            <w:proofErr w:type="spellEnd"/>
          </w:p>
        </w:tc>
        <w:tc>
          <w:tcPr>
            <w:tcW w:w="6480" w:type="dxa"/>
            <w:vAlign w:val="bottom"/>
          </w:tcPr>
          <w:p w14:paraId="63868FB8" w14:textId="4A1A0850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r w:rsidRPr="00C02AB0">
              <w:rPr>
                <w:rFonts w:ascii="Times New Roman" w:hAnsi="Times New Roman" w:cs="Times New Roman"/>
                <w:color w:val="000000"/>
              </w:rPr>
              <w:t xml:space="preserve">All variables with the suffix “Diff” are calculated using the formula </w:t>
            </w:r>
            <w:proofErr w:type="spellStart"/>
            <w:r w:rsidRPr="00C02AB0">
              <w:rPr>
                <w:rFonts w:ascii="Times New Roman" w:hAnsi="Times New Roman" w:cs="Times New Roman"/>
                <w:color w:val="000000"/>
              </w:rPr>
              <w:t>variableDiff</w:t>
            </w:r>
            <w:proofErr w:type="spellEnd"/>
            <w:r w:rsidRPr="00C02AB0">
              <w:rPr>
                <w:rFonts w:ascii="Times New Roman" w:hAnsi="Times New Roman" w:cs="Times New Roman"/>
                <w:color w:val="000000"/>
              </w:rPr>
              <w:t xml:space="preserve"> = </w:t>
            </w:r>
            <w:proofErr w:type="spellStart"/>
            <w:r w:rsidRPr="00C02AB0">
              <w:rPr>
                <w:rFonts w:ascii="Times New Roman" w:hAnsi="Times New Roman" w:cs="Times New Roman"/>
                <w:color w:val="000000"/>
              </w:rPr>
              <w:t>variablePet</w:t>
            </w:r>
            <w:proofErr w:type="spellEnd"/>
            <w:r w:rsidRPr="00C02AB0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C02AB0">
              <w:rPr>
                <w:rFonts w:ascii="Times New Roman" w:hAnsi="Times New Roman" w:cs="Times New Roman"/>
                <w:color w:val="000000"/>
              </w:rPr>
              <w:t>variableResp</w:t>
            </w:r>
            <w:proofErr w:type="spellEnd"/>
            <w:r w:rsidRPr="00C02AB0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C02AB0" w:rsidRPr="00C02AB0" w14:paraId="57C1D6EC" w14:textId="77777777" w:rsidTr="00C02AB0">
        <w:tc>
          <w:tcPr>
            <w:tcW w:w="2785" w:type="dxa"/>
            <w:vAlign w:val="bottom"/>
          </w:tcPr>
          <w:p w14:paraId="2822B6B6" w14:textId="63BDB935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logWordsDiff</w:t>
            </w:r>
            <w:proofErr w:type="spellEnd"/>
          </w:p>
        </w:tc>
        <w:tc>
          <w:tcPr>
            <w:tcW w:w="6480" w:type="dxa"/>
            <w:vAlign w:val="bottom"/>
          </w:tcPr>
          <w:p w14:paraId="56C82860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46EA2C72" w14:textId="77777777" w:rsidTr="00C02AB0">
        <w:tc>
          <w:tcPr>
            <w:tcW w:w="2785" w:type="dxa"/>
            <w:vAlign w:val="bottom"/>
          </w:tcPr>
          <w:p w14:paraId="425EF2BA" w14:textId="0076FF6C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vocabDiff</w:t>
            </w:r>
            <w:proofErr w:type="spellEnd"/>
          </w:p>
        </w:tc>
        <w:tc>
          <w:tcPr>
            <w:tcW w:w="6480" w:type="dxa"/>
            <w:vAlign w:val="bottom"/>
          </w:tcPr>
          <w:p w14:paraId="4F929EFD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095953A7" w14:textId="77777777" w:rsidTr="00C02AB0">
        <w:tc>
          <w:tcPr>
            <w:tcW w:w="2785" w:type="dxa"/>
            <w:vAlign w:val="bottom"/>
          </w:tcPr>
          <w:p w14:paraId="20B7F7C5" w14:textId="70318B8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totalCitesDiff</w:t>
            </w:r>
            <w:proofErr w:type="spellEnd"/>
          </w:p>
        </w:tc>
        <w:tc>
          <w:tcPr>
            <w:tcW w:w="6480" w:type="dxa"/>
            <w:vAlign w:val="bottom"/>
          </w:tcPr>
          <w:p w14:paraId="4CA8F8B0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5A48218E" w14:textId="77777777" w:rsidTr="00C02AB0">
        <w:tc>
          <w:tcPr>
            <w:tcW w:w="2785" w:type="dxa"/>
            <w:vAlign w:val="bottom"/>
          </w:tcPr>
          <w:p w14:paraId="42EAEDBB" w14:textId="37C39EB4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casesCitedDiff</w:t>
            </w:r>
            <w:proofErr w:type="spellEnd"/>
          </w:p>
        </w:tc>
        <w:tc>
          <w:tcPr>
            <w:tcW w:w="6480" w:type="dxa"/>
            <w:vAlign w:val="bottom"/>
          </w:tcPr>
          <w:p w14:paraId="49AF0463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3D67788B" w14:textId="77777777" w:rsidTr="00C02AB0">
        <w:tc>
          <w:tcPr>
            <w:tcW w:w="2785" w:type="dxa"/>
            <w:vAlign w:val="bottom"/>
          </w:tcPr>
          <w:p w14:paraId="1C3C2B64" w14:textId="66AC35C8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numBriefsDiff</w:t>
            </w:r>
            <w:proofErr w:type="spellEnd"/>
          </w:p>
        </w:tc>
        <w:tc>
          <w:tcPr>
            <w:tcW w:w="6480" w:type="dxa"/>
            <w:vAlign w:val="bottom"/>
          </w:tcPr>
          <w:p w14:paraId="4B5956E5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6F8D62BA" w14:textId="77777777" w:rsidTr="00C02AB0">
        <w:tc>
          <w:tcPr>
            <w:tcW w:w="2785" w:type="dxa"/>
            <w:vAlign w:val="bottom"/>
          </w:tcPr>
          <w:p w14:paraId="45882ECF" w14:textId="7798240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logFilersNumDiff</w:t>
            </w:r>
            <w:proofErr w:type="spellEnd"/>
          </w:p>
        </w:tc>
        <w:tc>
          <w:tcPr>
            <w:tcW w:w="6480" w:type="dxa"/>
            <w:vAlign w:val="bottom"/>
          </w:tcPr>
          <w:p w14:paraId="14788B86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2737E9BE" w14:textId="77777777" w:rsidTr="00C02AB0">
        <w:tc>
          <w:tcPr>
            <w:tcW w:w="2785" w:type="dxa"/>
            <w:vAlign w:val="bottom"/>
          </w:tcPr>
          <w:p w14:paraId="1E116B9D" w14:textId="22AC043B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logAttyNumDiff</w:t>
            </w:r>
            <w:proofErr w:type="spellEnd"/>
          </w:p>
        </w:tc>
        <w:tc>
          <w:tcPr>
            <w:tcW w:w="6480" w:type="dxa"/>
            <w:vAlign w:val="bottom"/>
          </w:tcPr>
          <w:p w14:paraId="1D5A2B32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2D4D62BB" w14:textId="77777777" w:rsidTr="00C02AB0">
        <w:tc>
          <w:tcPr>
            <w:tcW w:w="2785" w:type="dxa"/>
            <w:vAlign w:val="bottom"/>
          </w:tcPr>
          <w:p w14:paraId="270EE9ED" w14:textId="3C2B0880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logMedAttyExpDiff</w:t>
            </w:r>
            <w:proofErr w:type="spellEnd"/>
          </w:p>
        </w:tc>
        <w:tc>
          <w:tcPr>
            <w:tcW w:w="6480" w:type="dxa"/>
            <w:vAlign w:val="bottom"/>
          </w:tcPr>
          <w:p w14:paraId="02310304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0299944E" w14:textId="77777777" w:rsidTr="00C02AB0">
        <w:tc>
          <w:tcPr>
            <w:tcW w:w="2785" w:type="dxa"/>
            <w:vAlign w:val="bottom"/>
          </w:tcPr>
          <w:p w14:paraId="0CD17535" w14:textId="59F1F1C3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logMedPrevExpDiff</w:t>
            </w:r>
            <w:proofErr w:type="spellEnd"/>
          </w:p>
        </w:tc>
        <w:tc>
          <w:tcPr>
            <w:tcW w:w="6480" w:type="dxa"/>
            <w:vAlign w:val="bottom"/>
          </w:tcPr>
          <w:p w14:paraId="5A8A317E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4DCF854D" w14:textId="77777777" w:rsidTr="00C02AB0">
        <w:tc>
          <w:tcPr>
            <w:tcW w:w="2785" w:type="dxa"/>
            <w:vAlign w:val="bottom"/>
          </w:tcPr>
          <w:p w14:paraId="58DB2C88" w14:textId="31D4A8D2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logMeanAttyExpDiff</w:t>
            </w:r>
            <w:proofErr w:type="spellEnd"/>
          </w:p>
        </w:tc>
        <w:tc>
          <w:tcPr>
            <w:tcW w:w="6480" w:type="dxa"/>
            <w:vAlign w:val="bottom"/>
          </w:tcPr>
          <w:p w14:paraId="6B484016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24D19FD1" w14:textId="77777777" w:rsidTr="00C02AB0">
        <w:tc>
          <w:tcPr>
            <w:tcW w:w="2785" w:type="dxa"/>
            <w:vAlign w:val="bottom"/>
          </w:tcPr>
          <w:p w14:paraId="2D39B7CF" w14:textId="465D581B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logMaxAttyExpDiff</w:t>
            </w:r>
            <w:proofErr w:type="spellEnd"/>
          </w:p>
        </w:tc>
        <w:tc>
          <w:tcPr>
            <w:tcW w:w="6480" w:type="dxa"/>
            <w:vAlign w:val="bottom"/>
          </w:tcPr>
          <w:p w14:paraId="1A4D5C10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21EB8DD4" w14:textId="77777777" w:rsidTr="00C02AB0">
        <w:tc>
          <w:tcPr>
            <w:tcW w:w="2785" w:type="dxa"/>
            <w:vAlign w:val="bottom"/>
          </w:tcPr>
          <w:p w14:paraId="18ECCBC7" w14:textId="0609D928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logMinAttyExpDiff</w:t>
            </w:r>
            <w:proofErr w:type="spellEnd"/>
          </w:p>
        </w:tc>
        <w:tc>
          <w:tcPr>
            <w:tcW w:w="6480" w:type="dxa"/>
            <w:vAlign w:val="bottom"/>
          </w:tcPr>
          <w:p w14:paraId="4F524345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6AB8E326" w14:textId="77777777" w:rsidTr="00C02AB0">
        <w:tc>
          <w:tcPr>
            <w:tcW w:w="2785" w:type="dxa"/>
            <w:vAlign w:val="bottom"/>
          </w:tcPr>
          <w:p w14:paraId="64ACB6BC" w14:textId="42DC82BC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questionDiff</w:t>
            </w:r>
            <w:proofErr w:type="spellEnd"/>
          </w:p>
        </w:tc>
        <w:tc>
          <w:tcPr>
            <w:tcW w:w="6480" w:type="dxa"/>
            <w:vAlign w:val="bottom"/>
          </w:tcPr>
          <w:p w14:paraId="50EB3764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512F1A1A" w14:textId="77777777" w:rsidTr="00C02AB0">
        <w:tc>
          <w:tcPr>
            <w:tcW w:w="2785" w:type="dxa"/>
            <w:vAlign w:val="bottom"/>
          </w:tcPr>
          <w:p w14:paraId="51EF1141" w14:textId="209050C6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totMedCitesDiff</w:t>
            </w:r>
            <w:proofErr w:type="spellEnd"/>
          </w:p>
        </w:tc>
        <w:tc>
          <w:tcPr>
            <w:tcW w:w="6480" w:type="dxa"/>
            <w:vAlign w:val="bottom"/>
          </w:tcPr>
          <w:p w14:paraId="5B75CC65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149D8A84" w14:textId="77777777" w:rsidTr="00C02AB0">
        <w:tc>
          <w:tcPr>
            <w:tcW w:w="2785" w:type="dxa"/>
            <w:vAlign w:val="bottom"/>
          </w:tcPr>
          <w:p w14:paraId="1709485D" w14:textId="5B7773A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techLangDiff</w:t>
            </w:r>
            <w:proofErr w:type="spellEnd"/>
          </w:p>
        </w:tc>
        <w:tc>
          <w:tcPr>
            <w:tcW w:w="6480" w:type="dxa"/>
            <w:vAlign w:val="bottom"/>
          </w:tcPr>
          <w:p w14:paraId="5A29E75C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14B6B0D9" w14:textId="77777777" w:rsidTr="00C02AB0">
        <w:tc>
          <w:tcPr>
            <w:tcW w:w="2785" w:type="dxa"/>
            <w:vAlign w:val="bottom"/>
          </w:tcPr>
          <w:p w14:paraId="7AD7B87A" w14:textId="109D9316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futureDiff</w:t>
            </w:r>
            <w:proofErr w:type="spellEnd"/>
          </w:p>
        </w:tc>
        <w:tc>
          <w:tcPr>
            <w:tcW w:w="6480" w:type="dxa"/>
            <w:vAlign w:val="bottom"/>
          </w:tcPr>
          <w:p w14:paraId="40CD07F2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78DA2544" w14:textId="77777777" w:rsidTr="00C02AB0">
        <w:tc>
          <w:tcPr>
            <w:tcW w:w="2785" w:type="dxa"/>
            <w:vAlign w:val="bottom"/>
          </w:tcPr>
          <w:p w14:paraId="3FAB37D1" w14:textId="0820614D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readabilityDiff</w:t>
            </w:r>
            <w:proofErr w:type="spellEnd"/>
          </w:p>
        </w:tc>
        <w:tc>
          <w:tcPr>
            <w:tcW w:w="6480" w:type="dxa"/>
            <w:vAlign w:val="bottom"/>
          </w:tcPr>
          <w:p w14:paraId="2689359A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7FCF43A4" w14:textId="77777777" w:rsidTr="00C02AB0">
        <w:tc>
          <w:tcPr>
            <w:tcW w:w="2785" w:type="dxa"/>
            <w:vAlign w:val="bottom"/>
          </w:tcPr>
          <w:p w14:paraId="63D4971D" w14:textId="5D418430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smogDiff</w:t>
            </w:r>
            <w:proofErr w:type="spellEnd"/>
          </w:p>
        </w:tc>
        <w:tc>
          <w:tcPr>
            <w:tcW w:w="6480" w:type="dxa"/>
            <w:vAlign w:val="bottom"/>
          </w:tcPr>
          <w:p w14:paraId="6DB625A6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0D772148" w14:textId="77777777" w:rsidTr="00C02AB0">
        <w:tc>
          <w:tcPr>
            <w:tcW w:w="2785" w:type="dxa"/>
            <w:vAlign w:val="bottom"/>
          </w:tcPr>
          <w:p w14:paraId="4D62F1F9" w14:textId="35790EA3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emoLangDiff</w:t>
            </w:r>
            <w:proofErr w:type="spellEnd"/>
          </w:p>
        </w:tc>
        <w:tc>
          <w:tcPr>
            <w:tcW w:w="6480" w:type="dxa"/>
            <w:vAlign w:val="bottom"/>
          </w:tcPr>
          <w:p w14:paraId="67E9BFFC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2F441E8D" w14:textId="77777777" w:rsidTr="00C02AB0">
        <w:tc>
          <w:tcPr>
            <w:tcW w:w="2785" w:type="dxa"/>
            <w:vAlign w:val="bottom"/>
          </w:tcPr>
          <w:p w14:paraId="2E448EDD" w14:textId="00335DF5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totClerksDiff</w:t>
            </w:r>
            <w:proofErr w:type="spellEnd"/>
          </w:p>
        </w:tc>
        <w:tc>
          <w:tcPr>
            <w:tcW w:w="6480" w:type="dxa"/>
            <w:vAlign w:val="bottom"/>
          </w:tcPr>
          <w:p w14:paraId="1729879C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54C705B8" w14:textId="77777777" w:rsidTr="00C02AB0">
        <w:tc>
          <w:tcPr>
            <w:tcW w:w="2785" w:type="dxa"/>
            <w:vAlign w:val="bottom"/>
          </w:tcPr>
          <w:p w14:paraId="6354C782" w14:textId="4DA83235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currentSGDiff</w:t>
            </w:r>
            <w:proofErr w:type="spellEnd"/>
          </w:p>
        </w:tc>
        <w:tc>
          <w:tcPr>
            <w:tcW w:w="6480" w:type="dxa"/>
            <w:vAlign w:val="bottom"/>
          </w:tcPr>
          <w:p w14:paraId="4676C096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40E0F1DF" w14:textId="77777777" w:rsidTr="00C02AB0">
        <w:tc>
          <w:tcPr>
            <w:tcW w:w="2785" w:type="dxa"/>
            <w:vAlign w:val="bottom"/>
          </w:tcPr>
          <w:p w14:paraId="72334BC4" w14:textId="489AE98E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pastSGDiff</w:t>
            </w:r>
            <w:proofErr w:type="spellEnd"/>
          </w:p>
        </w:tc>
        <w:tc>
          <w:tcPr>
            <w:tcW w:w="6480" w:type="dxa"/>
            <w:vAlign w:val="bottom"/>
          </w:tcPr>
          <w:p w14:paraId="34EE9BEF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45BC56D5" w14:textId="77777777" w:rsidTr="00C02AB0">
        <w:tc>
          <w:tcPr>
            <w:tcW w:w="2785" w:type="dxa"/>
            <w:vAlign w:val="bottom"/>
          </w:tcPr>
          <w:p w14:paraId="10ABCDE2" w14:textId="79FECDB1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invitesDiff</w:t>
            </w:r>
            <w:proofErr w:type="spellEnd"/>
          </w:p>
        </w:tc>
        <w:tc>
          <w:tcPr>
            <w:tcW w:w="6480" w:type="dxa"/>
            <w:vAlign w:val="bottom"/>
          </w:tcPr>
          <w:p w14:paraId="2A0610B9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  <w:tr w:rsidR="00C02AB0" w:rsidRPr="00C02AB0" w14:paraId="798979C8" w14:textId="77777777" w:rsidTr="00C02AB0">
        <w:tc>
          <w:tcPr>
            <w:tcW w:w="2785" w:type="dxa"/>
            <w:vAlign w:val="bottom"/>
          </w:tcPr>
          <w:p w14:paraId="655C0A1C" w14:textId="3F25E8BA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  <w:proofErr w:type="spellStart"/>
            <w:r w:rsidRPr="00C02AB0">
              <w:rPr>
                <w:rFonts w:ascii="Times New Roman" w:hAnsi="Times New Roman" w:cs="Times New Roman"/>
                <w:b/>
                <w:bCs/>
                <w:color w:val="000000"/>
              </w:rPr>
              <w:t>statusDiff</w:t>
            </w:r>
            <w:proofErr w:type="spellEnd"/>
          </w:p>
        </w:tc>
        <w:tc>
          <w:tcPr>
            <w:tcW w:w="6480" w:type="dxa"/>
            <w:vAlign w:val="bottom"/>
          </w:tcPr>
          <w:p w14:paraId="16FCC11F" w14:textId="77777777" w:rsidR="00C02AB0" w:rsidRPr="00C02AB0" w:rsidRDefault="00C02AB0" w:rsidP="00C02AB0">
            <w:pPr>
              <w:rPr>
                <w:rFonts w:ascii="Times New Roman" w:hAnsi="Times New Roman" w:cs="Times New Roman"/>
              </w:rPr>
            </w:pPr>
          </w:p>
        </w:tc>
      </w:tr>
    </w:tbl>
    <w:p w14:paraId="61E12350" w14:textId="2F8D0AA2" w:rsidR="00324C70" w:rsidRPr="00C02AB0" w:rsidRDefault="00CC4DCD" w:rsidP="00C02AB0">
      <w:pPr>
        <w:ind w:left="-450"/>
        <w:rPr>
          <w:rFonts w:ascii="Times New Roman" w:hAnsi="Times New Roman" w:cs="Times New Roman"/>
        </w:rPr>
      </w:pPr>
      <w:r w:rsidRPr="00C02AB0">
        <w:rPr>
          <w:rFonts w:ascii="Times New Roman" w:hAnsi="Times New Roman" w:cs="Times New Roman"/>
        </w:rPr>
        <w:tab/>
      </w:r>
    </w:p>
    <w:p w14:paraId="151493D3" w14:textId="77777777" w:rsidR="00406BED" w:rsidRPr="00C02AB0" w:rsidRDefault="00406BED" w:rsidP="007848B7">
      <w:pPr>
        <w:rPr>
          <w:rFonts w:ascii="Times New Roman" w:hAnsi="Times New Roman" w:cs="Times New Roman"/>
        </w:rPr>
      </w:pPr>
    </w:p>
    <w:p w14:paraId="357747AA" w14:textId="1F620190" w:rsidR="00D47C51" w:rsidRPr="00C02AB0" w:rsidRDefault="00D47C51">
      <w:pPr>
        <w:rPr>
          <w:rFonts w:ascii="Times New Roman" w:hAnsi="Times New Roman" w:cs="Times New Roman"/>
        </w:rPr>
      </w:pPr>
    </w:p>
    <w:sectPr w:rsidR="00D47C51" w:rsidRPr="00C02AB0" w:rsidSect="00493DB2">
      <w:footerReference w:type="even" r:id="rId6"/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B9C25" w14:textId="77777777" w:rsidR="00640017" w:rsidRDefault="00640017" w:rsidP="00C02AB0">
      <w:r>
        <w:separator/>
      </w:r>
    </w:p>
  </w:endnote>
  <w:endnote w:type="continuationSeparator" w:id="0">
    <w:p w14:paraId="68EBB1F4" w14:textId="77777777" w:rsidR="00640017" w:rsidRDefault="00640017" w:rsidP="00C02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349260205"/>
      <w:docPartObj>
        <w:docPartGallery w:val="Page Numbers (Bottom of Page)"/>
        <w:docPartUnique/>
      </w:docPartObj>
    </w:sdtPr>
    <w:sdtContent>
      <w:p w14:paraId="4A687127" w14:textId="0DD9BF97" w:rsidR="00C02AB0" w:rsidRDefault="00C02AB0" w:rsidP="00B4178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6BEA263" w14:textId="77777777" w:rsidR="00C02AB0" w:rsidRDefault="00C02A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32347067"/>
      <w:docPartObj>
        <w:docPartGallery w:val="Page Numbers (Bottom of Page)"/>
        <w:docPartUnique/>
      </w:docPartObj>
    </w:sdtPr>
    <w:sdtContent>
      <w:p w14:paraId="0171A58A" w14:textId="1D4B3343" w:rsidR="00C02AB0" w:rsidRDefault="00C02AB0" w:rsidP="00B4178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260AA49" w14:textId="77777777" w:rsidR="00C02AB0" w:rsidRDefault="00C02A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7BCAD" w14:textId="77777777" w:rsidR="00640017" w:rsidRDefault="00640017" w:rsidP="00C02AB0">
      <w:r>
        <w:separator/>
      </w:r>
    </w:p>
  </w:footnote>
  <w:footnote w:type="continuationSeparator" w:id="0">
    <w:p w14:paraId="3CC533DE" w14:textId="77777777" w:rsidR="00640017" w:rsidRDefault="00640017" w:rsidP="00C02A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8B7"/>
    <w:rsid w:val="00006FAC"/>
    <w:rsid w:val="00022763"/>
    <w:rsid w:val="0008437F"/>
    <w:rsid w:val="00173047"/>
    <w:rsid w:val="001A6D93"/>
    <w:rsid w:val="001E342B"/>
    <w:rsid w:val="00226262"/>
    <w:rsid w:val="002311D1"/>
    <w:rsid w:val="00263991"/>
    <w:rsid w:val="00264BDA"/>
    <w:rsid w:val="002A6EFC"/>
    <w:rsid w:val="002D6C5A"/>
    <w:rsid w:val="00324C70"/>
    <w:rsid w:val="00381BB9"/>
    <w:rsid w:val="003E5504"/>
    <w:rsid w:val="003F6240"/>
    <w:rsid w:val="00406BED"/>
    <w:rsid w:val="00415863"/>
    <w:rsid w:val="00493DB2"/>
    <w:rsid w:val="00494ABF"/>
    <w:rsid w:val="004B369E"/>
    <w:rsid w:val="00540C42"/>
    <w:rsid w:val="005D7306"/>
    <w:rsid w:val="005F22EB"/>
    <w:rsid w:val="00640017"/>
    <w:rsid w:val="00660897"/>
    <w:rsid w:val="00670572"/>
    <w:rsid w:val="007805DA"/>
    <w:rsid w:val="007848B7"/>
    <w:rsid w:val="007908A1"/>
    <w:rsid w:val="00794E3D"/>
    <w:rsid w:val="007A7BC4"/>
    <w:rsid w:val="007B72DE"/>
    <w:rsid w:val="007F4265"/>
    <w:rsid w:val="00886724"/>
    <w:rsid w:val="008B6764"/>
    <w:rsid w:val="008C7240"/>
    <w:rsid w:val="008E0414"/>
    <w:rsid w:val="00906AEB"/>
    <w:rsid w:val="00994668"/>
    <w:rsid w:val="009D336C"/>
    <w:rsid w:val="009E1861"/>
    <w:rsid w:val="009E37D1"/>
    <w:rsid w:val="00A71E0B"/>
    <w:rsid w:val="00A726E3"/>
    <w:rsid w:val="00B87527"/>
    <w:rsid w:val="00B91EF0"/>
    <w:rsid w:val="00BE61FD"/>
    <w:rsid w:val="00BF1EA8"/>
    <w:rsid w:val="00C02AB0"/>
    <w:rsid w:val="00CB1016"/>
    <w:rsid w:val="00CC4DCD"/>
    <w:rsid w:val="00CD3E12"/>
    <w:rsid w:val="00CE2738"/>
    <w:rsid w:val="00D166DF"/>
    <w:rsid w:val="00D479D3"/>
    <w:rsid w:val="00D47C51"/>
    <w:rsid w:val="00DE2E4A"/>
    <w:rsid w:val="00E56A8E"/>
    <w:rsid w:val="00EA6117"/>
    <w:rsid w:val="00F7010E"/>
    <w:rsid w:val="00F8526C"/>
    <w:rsid w:val="00FE50E3"/>
    <w:rsid w:val="00FF2D2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C62392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6C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4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02A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2AB0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C02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1813</Words>
  <Characters>10335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</dc:creator>
  <cp:keywords/>
  <dc:description/>
  <cp:lastModifiedBy>Rachael Hinkle</cp:lastModifiedBy>
  <cp:revision>9</cp:revision>
  <dcterms:created xsi:type="dcterms:W3CDTF">2019-07-28T17:50:00Z</dcterms:created>
  <dcterms:modified xsi:type="dcterms:W3CDTF">2021-12-17T00:51:00Z</dcterms:modified>
</cp:coreProperties>
</file>