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9C98AF" w14:textId="6E7CC7B3" w:rsidR="004B369E" w:rsidRPr="00CB03E1" w:rsidRDefault="00406BED" w:rsidP="004B369E">
      <w:pPr>
        <w:jc w:val="center"/>
        <w:rPr>
          <w:rFonts w:ascii="Times New Roman" w:hAnsi="Times New Roman" w:cs="Times New Roman"/>
          <w:b/>
        </w:rPr>
      </w:pPr>
      <w:r w:rsidRPr="00CB03E1">
        <w:rPr>
          <w:rFonts w:ascii="Times New Roman" w:hAnsi="Times New Roman" w:cs="Times New Roman"/>
          <w:b/>
        </w:rPr>
        <w:t>CODEBOOK</w:t>
      </w:r>
      <w:r w:rsidR="004B369E" w:rsidRPr="00CB03E1">
        <w:rPr>
          <w:rFonts w:ascii="Times New Roman" w:hAnsi="Times New Roman" w:cs="Times New Roman"/>
          <w:b/>
        </w:rPr>
        <w:t xml:space="preserve"> for “</w:t>
      </w:r>
      <w:proofErr w:type="spellStart"/>
      <w:r w:rsidR="00FF2D21" w:rsidRPr="00CB03E1">
        <w:rPr>
          <w:rFonts w:ascii="Times New Roman" w:hAnsi="Times New Roman" w:cs="Times New Roman"/>
          <w:b/>
        </w:rPr>
        <w:t>case</w:t>
      </w:r>
      <w:r w:rsidR="007E131F">
        <w:rPr>
          <w:rFonts w:ascii="Times New Roman" w:hAnsi="Times New Roman" w:cs="Times New Roman"/>
          <w:b/>
        </w:rPr>
        <w:t>_vote_level</w:t>
      </w:r>
      <w:r w:rsidR="004B369E" w:rsidRPr="00CB03E1">
        <w:rPr>
          <w:rFonts w:ascii="Times New Roman" w:hAnsi="Times New Roman" w:cs="Times New Roman"/>
          <w:b/>
        </w:rPr>
        <w:t>.dta</w:t>
      </w:r>
      <w:proofErr w:type="spellEnd"/>
      <w:r w:rsidR="004B369E" w:rsidRPr="00CB03E1">
        <w:rPr>
          <w:rFonts w:ascii="Times New Roman" w:hAnsi="Times New Roman" w:cs="Times New Roman"/>
          <w:b/>
        </w:rPr>
        <w:t>”</w:t>
      </w:r>
    </w:p>
    <w:p w14:paraId="04ED2281" w14:textId="77777777" w:rsidR="00D479D3" w:rsidRPr="00CB03E1" w:rsidRDefault="00D479D3" w:rsidP="007848B7">
      <w:pPr>
        <w:rPr>
          <w:rFonts w:ascii="Times New Roman" w:hAnsi="Times New Roman" w:cs="Times New Roman"/>
        </w:rPr>
      </w:pPr>
    </w:p>
    <w:p w14:paraId="3A579E2C" w14:textId="57DFB8EB" w:rsidR="004B369E" w:rsidRPr="00CB03E1" w:rsidRDefault="004B369E" w:rsidP="004B369E">
      <w:pPr>
        <w:jc w:val="center"/>
        <w:rPr>
          <w:rFonts w:ascii="Times New Roman" w:hAnsi="Times New Roman" w:cs="Times New Roman"/>
        </w:rPr>
      </w:pPr>
      <w:r w:rsidRPr="00CB03E1">
        <w:rPr>
          <w:rFonts w:ascii="Times New Roman" w:hAnsi="Times New Roman" w:cs="Times New Roman"/>
        </w:rPr>
        <w:t>(</w:t>
      </w:r>
      <w:proofErr w:type="gramStart"/>
      <w:r w:rsidRPr="00CB03E1">
        <w:rPr>
          <w:rFonts w:ascii="Times New Roman" w:hAnsi="Times New Roman" w:cs="Times New Roman"/>
        </w:rPr>
        <w:t>updated</w:t>
      </w:r>
      <w:proofErr w:type="gramEnd"/>
      <w:r w:rsidRPr="00CB03E1">
        <w:rPr>
          <w:rFonts w:ascii="Times New Roman" w:hAnsi="Times New Roman" w:cs="Times New Roman"/>
        </w:rPr>
        <w:t xml:space="preserve"> </w:t>
      </w:r>
      <w:r w:rsidR="007E131F">
        <w:rPr>
          <w:rFonts w:ascii="Times New Roman" w:hAnsi="Times New Roman" w:cs="Times New Roman"/>
        </w:rPr>
        <w:t>12</w:t>
      </w:r>
      <w:r w:rsidR="00F8526C" w:rsidRPr="00CB03E1">
        <w:rPr>
          <w:rFonts w:ascii="Times New Roman" w:hAnsi="Times New Roman" w:cs="Times New Roman"/>
        </w:rPr>
        <w:t>/</w:t>
      </w:r>
      <w:r w:rsidR="0089633E">
        <w:rPr>
          <w:rFonts w:ascii="Times New Roman" w:hAnsi="Times New Roman" w:cs="Times New Roman"/>
        </w:rPr>
        <w:t>16</w:t>
      </w:r>
      <w:r w:rsidR="00F8526C" w:rsidRPr="00CB03E1">
        <w:rPr>
          <w:rFonts w:ascii="Times New Roman" w:hAnsi="Times New Roman" w:cs="Times New Roman"/>
        </w:rPr>
        <w:t>/20</w:t>
      </w:r>
      <w:r w:rsidR="007E131F">
        <w:rPr>
          <w:rFonts w:ascii="Times New Roman" w:hAnsi="Times New Roman" w:cs="Times New Roman"/>
        </w:rPr>
        <w:t>21</w:t>
      </w:r>
      <w:r w:rsidR="00006FAC" w:rsidRPr="00CB03E1">
        <w:rPr>
          <w:rFonts w:ascii="Times New Roman" w:hAnsi="Times New Roman" w:cs="Times New Roman"/>
        </w:rPr>
        <w:t>)</w:t>
      </w:r>
    </w:p>
    <w:p w14:paraId="74E74482" w14:textId="77777777" w:rsidR="00CC4DCD" w:rsidRPr="00CB03E1" w:rsidRDefault="00CC4DCD" w:rsidP="004B369E">
      <w:pPr>
        <w:jc w:val="center"/>
        <w:rPr>
          <w:rFonts w:ascii="Times New Roman" w:hAnsi="Times New Roman" w:cs="Times New Roman"/>
        </w:rPr>
      </w:pPr>
    </w:p>
    <w:p w14:paraId="1547CCB6" w14:textId="62360B45" w:rsidR="00324C70" w:rsidRPr="00CB03E1" w:rsidRDefault="004B369E" w:rsidP="004B369E">
      <w:pPr>
        <w:ind w:left="-450"/>
        <w:rPr>
          <w:rFonts w:ascii="Times New Roman" w:hAnsi="Times New Roman" w:cs="Times New Roman"/>
        </w:rPr>
      </w:pPr>
      <w:r w:rsidRPr="00CB03E1">
        <w:rPr>
          <w:rFonts w:ascii="Times New Roman" w:hAnsi="Times New Roman" w:cs="Times New Roman"/>
        </w:rPr>
        <w:t xml:space="preserve">Unit of Analysis: </w:t>
      </w:r>
      <w:r w:rsidR="00FF2D21" w:rsidRPr="00CB03E1">
        <w:rPr>
          <w:rFonts w:ascii="Times New Roman" w:hAnsi="Times New Roman" w:cs="Times New Roman"/>
        </w:rPr>
        <w:t>Case</w:t>
      </w:r>
      <w:r w:rsidR="00264BDA" w:rsidRPr="00CB03E1">
        <w:rPr>
          <w:rFonts w:ascii="Times New Roman" w:hAnsi="Times New Roman" w:cs="Times New Roman"/>
        </w:rPr>
        <w:t xml:space="preserve"> and </w:t>
      </w:r>
      <w:r w:rsidR="007E131F">
        <w:rPr>
          <w:rFonts w:ascii="Times New Roman" w:hAnsi="Times New Roman" w:cs="Times New Roman"/>
        </w:rPr>
        <w:t>Justice</w:t>
      </w:r>
      <w:r w:rsidR="00FF2D21" w:rsidRPr="00CB03E1">
        <w:rPr>
          <w:rFonts w:ascii="Times New Roman" w:hAnsi="Times New Roman" w:cs="Times New Roman"/>
        </w:rPr>
        <w:t xml:space="preserve"> </w:t>
      </w:r>
      <w:r w:rsidR="0089633E" w:rsidRPr="005B6D3F">
        <w:rPr>
          <w:rFonts w:ascii="Times New Roman" w:hAnsi="Times New Roman" w:cs="Times New Roman"/>
        </w:rPr>
        <w:t xml:space="preserve">(a combination of </w:t>
      </w:r>
      <w:proofErr w:type="spellStart"/>
      <w:r w:rsidR="0089633E" w:rsidRPr="005B6D3F">
        <w:rPr>
          <w:rFonts w:ascii="Times New Roman" w:hAnsi="Times New Roman" w:cs="Times New Roman"/>
        </w:rPr>
        <w:t>caseLexCite</w:t>
      </w:r>
      <w:proofErr w:type="spellEnd"/>
      <w:r w:rsidR="0089633E" w:rsidRPr="005B6D3F">
        <w:rPr>
          <w:rFonts w:ascii="Times New Roman" w:hAnsi="Times New Roman" w:cs="Times New Roman"/>
        </w:rPr>
        <w:t xml:space="preserve"> and </w:t>
      </w:r>
      <w:r w:rsidR="0089633E">
        <w:rPr>
          <w:rFonts w:ascii="Times New Roman" w:hAnsi="Times New Roman" w:cs="Times New Roman"/>
        </w:rPr>
        <w:t>justice</w:t>
      </w:r>
      <w:r w:rsidR="0089633E" w:rsidRPr="005B6D3F">
        <w:rPr>
          <w:rFonts w:ascii="Times New Roman" w:hAnsi="Times New Roman" w:cs="Times New Roman"/>
        </w:rPr>
        <w:t xml:space="preserve"> </w:t>
      </w:r>
      <w:r w:rsidR="0089633E">
        <w:rPr>
          <w:rFonts w:ascii="Times New Roman" w:hAnsi="Times New Roman" w:cs="Times New Roman"/>
        </w:rPr>
        <w:t>is a</w:t>
      </w:r>
      <w:r w:rsidR="0089633E" w:rsidRPr="005B6D3F">
        <w:rPr>
          <w:rFonts w:ascii="Times New Roman" w:hAnsi="Times New Roman" w:cs="Times New Roman"/>
        </w:rPr>
        <w:t xml:space="preserve"> unique identifier)</w:t>
      </w:r>
    </w:p>
    <w:p w14:paraId="7EF1A137" w14:textId="16C2BBA3" w:rsidR="00CB03E1" w:rsidRPr="00CB03E1" w:rsidRDefault="00CB03E1" w:rsidP="004B369E">
      <w:pPr>
        <w:ind w:left="-450"/>
        <w:rPr>
          <w:rFonts w:ascii="Times New Roman" w:hAnsi="Times New Roman" w:cs="Times New Roman"/>
        </w:rPr>
      </w:pPr>
    </w:p>
    <w:tbl>
      <w:tblPr>
        <w:tblStyle w:val="TableGrid"/>
        <w:tblW w:w="9445" w:type="dxa"/>
        <w:tblInd w:w="-450" w:type="dxa"/>
        <w:tblLook w:val="04A0" w:firstRow="1" w:lastRow="0" w:firstColumn="1" w:lastColumn="0" w:noHBand="0" w:noVBand="1"/>
      </w:tblPr>
      <w:tblGrid>
        <w:gridCol w:w="2875"/>
        <w:gridCol w:w="6570"/>
      </w:tblGrid>
      <w:tr w:rsidR="000B6114" w:rsidRPr="00CB03E1" w14:paraId="190D6D3C" w14:textId="77777777" w:rsidTr="00A00336">
        <w:tc>
          <w:tcPr>
            <w:tcW w:w="2875" w:type="dxa"/>
            <w:vAlign w:val="bottom"/>
          </w:tcPr>
          <w:p w14:paraId="44010C49" w14:textId="72B405F8" w:rsidR="000B6114" w:rsidRPr="00C73AF5" w:rsidRDefault="000B6114" w:rsidP="000B6114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73AF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US"/>
              </w:rPr>
              <w:t>Variable</w:t>
            </w:r>
          </w:p>
        </w:tc>
        <w:tc>
          <w:tcPr>
            <w:tcW w:w="6570" w:type="dxa"/>
            <w:vAlign w:val="bottom"/>
          </w:tcPr>
          <w:p w14:paraId="774123F5" w14:textId="7F55E171" w:rsidR="000B6114" w:rsidRPr="00CB03E1" w:rsidRDefault="000B6114" w:rsidP="000B6114">
            <w:pPr>
              <w:rPr>
                <w:rFonts w:ascii="Times New Roman" w:hAnsi="Times New Roman" w:cs="Times New Roman"/>
                <w:color w:val="000000"/>
              </w:rPr>
            </w:pPr>
            <w:r w:rsidRPr="004A54A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US"/>
              </w:rPr>
              <w:t>Description</w:t>
            </w:r>
          </w:p>
        </w:tc>
      </w:tr>
      <w:tr w:rsidR="000B6114" w:rsidRPr="00CB03E1" w14:paraId="7B3B43AA" w14:textId="77777777" w:rsidTr="00A00336">
        <w:tc>
          <w:tcPr>
            <w:tcW w:w="2875" w:type="dxa"/>
            <w:vAlign w:val="center"/>
          </w:tcPr>
          <w:p w14:paraId="1F10657D" w14:textId="11DEA47E" w:rsidR="000B6114" w:rsidRPr="00C73AF5" w:rsidRDefault="000B6114" w:rsidP="000B6114">
            <w:pPr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C73AF5">
              <w:rPr>
                <w:rFonts w:ascii="Times New Roman" w:hAnsi="Times New Roman" w:cs="Times New Roman"/>
                <w:b/>
                <w:bCs/>
                <w:color w:val="000000"/>
              </w:rPr>
              <w:t>caseLexCite</w:t>
            </w:r>
            <w:proofErr w:type="spellEnd"/>
          </w:p>
        </w:tc>
        <w:tc>
          <w:tcPr>
            <w:tcW w:w="6570" w:type="dxa"/>
            <w:vAlign w:val="center"/>
          </w:tcPr>
          <w:p w14:paraId="53122C53" w14:textId="255940C7" w:rsidR="000B6114" w:rsidRPr="00CB03E1" w:rsidRDefault="000B6114" w:rsidP="000B6114">
            <w:pPr>
              <w:rPr>
                <w:rFonts w:ascii="Times New Roman" w:hAnsi="Times New Roman" w:cs="Times New Roman"/>
              </w:rPr>
            </w:pPr>
            <w:r w:rsidRPr="00CB03E1">
              <w:rPr>
                <w:rFonts w:ascii="Times New Roman" w:hAnsi="Times New Roman" w:cs="Times New Roman"/>
                <w:color w:val="000000"/>
              </w:rPr>
              <w:t>Lexis citation for the underlying Supreme Court opinion</w:t>
            </w:r>
          </w:p>
        </w:tc>
      </w:tr>
      <w:tr w:rsidR="000B6114" w:rsidRPr="00CB03E1" w14:paraId="3F233325" w14:textId="77777777" w:rsidTr="00A00336">
        <w:tc>
          <w:tcPr>
            <w:tcW w:w="2875" w:type="dxa"/>
            <w:vAlign w:val="center"/>
          </w:tcPr>
          <w:p w14:paraId="2B9FD6F5" w14:textId="6C16E550" w:rsidR="000B6114" w:rsidRPr="00C73AF5" w:rsidRDefault="000B6114" w:rsidP="000B6114">
            <w:pPr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C73AF5">
              <w:rPr>
                <w:rFonts w:ascii="Times New Roman" w:hAnsi="Times New Roman" w:cs="Times New Roman"/>
                <w:b/>
                <w:bCs/>
                <w:color w:val="000000"/>
              </w:rPr>
              <w:t>totMedCitesPet</w:t>
            </w:r>
            <w:proofErr w:type="spellEnd"/>
          </w:p>
        </w:tc>
        <w:tc>
          <w:tcPr>
            <w:tcW w:w="6570" w:type="dxa"/>
            <w:vAlign w:val="center"/>
          </w:tcPr>
          <w:p w14:paraId="2E0634C5" w14:textId="456811CB" w:rsidR="000B6114" w:rsidRPr="00CB03E1" w:rsidRDefault="000B6114" w:rsidP="000B6114">
            <w:pPr>
              <w:rPr>
                <w:rFonts w:ascii="Times New Roman" w:hAnsi="Times New Roman" w:cs="Times New Roman"/>
              </w:rPr>
            </w:pPr>
            <w:r w:rsidRPr="00CB03E1">
              <w:rPr>
                <w:rFonts w:ascii="Times New Roman" w:hAnsi="Times New Roman" w:cs="Times New Roman"/>
                <w:color w:val="000000"/>
              </w:rPr>
              <w:t>Number of (verified) Supreme Court citations to cases in which the current median justice wrote the majority opinion.</w:t>
            </w:r>
          </w:p>
        </w:tc>
      </w:tr>
      <w:tr w:rsidR="000B6114" w:rsidRPr="00CB03E1" w14:paraId="418ED0A2" w14:textId="77777777" w:rsidTr="00A00336">
        <w:tc>
          <w:tcPr>
            <w:tcW w:w="2875" w:type="dxa"/>
            <w:vAlign w:val="bottom"/>
          </w:tcPr>
          <w:p w14:paraId="446DFA84" w14:textId="447F6998" w:rsidR="000B6114" w:rsidRPr="00C73AF5" w:rsidRDefault="000B6114" w:rsidP="000B6114">
            <w:pPr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C73AF5">
              <w:rPr>
                <w:rFonts w:ascii="Times New Roman" w:hAnsi="Times New Roman" w:cs="Times New Roman"/>
                <w:b/>
                <w:bCs/>
                <w:color w:val="000000"/>
              </w:rPr>
              <w:t>statusPet</w:t>
            </w:r>
            <w:proofErr w:type="spellEnd"/>
          </w:p>
        </w:tc>
        <w:tc>
          <w:tcPr>
            <w:tcW w:w="6570" w:type="dxa"/>
            <w:vAlign w:val="center"/>
          </w:tcPr>
          <w:p w14:paraId="4A307F42" w14:textId="3CA97B59" w:rsidR="000B6114" w:rsidRPr="00CB03E1" w:rsidRDefault="00B1775C" w:rsidP="000B6114">
            <w:pPr>
              <w:rPr>
                <w:rFonts w:ascii="Times New Roman" w:hAnsi="Times New Roman" w:cs="Times New Roman"/>
              </w:rPr>
            </w:pPr>
            <w:r w:rsidRPr="005B6D3F">
              <w:rPr>
                <w:rFonts w:ascii="Times New Roman" w:hAnsi="Times New Roman" w:cs="Times New Roman"/>
                <w:color w:val="000000"/>
              </w:rPr>
              <w:t>Filer status: 0 = person; 1 = business; 2 = interest group or union; 3 = local government, Indian tribe, or state government, 4 = federal/national government.</w:t>
            </w:r>
          </w:p>
        </w:tc>
      </w:tr>
      <w:tr w:rsidR="000B6114" w:rsidRPr="00CB03E1" w14:paraId="0D7A3BE3" w14:textId="77777777" w:rsidTr="00A00336">
        <w:tc>
          <w:tcPr>
            <w:tcW w:w="2875" w:type="dxa"/>
            <w:vAlign w:val="center"/>
          </w:tcPr>
          <w:p w14:paraId="1EE69F89" w14:textId="70669FC4" w:rsidR="000B6114" w:rsidRPr="00C73AF5" w:rsidRDefault="000B6114" w:rsidP="000B6114">
            <w:pPr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C73AF5">
              <w:rPr>
                <w:rFonts w:ascii="Times New Roman" w:hAnsi="Times New Roman" w:cs="Times New Roman"/>
                <w:b/>
                <w:bCs/>
                <w:color w:val="000000"/>
              </w:rPr>
              <w:t>simToMajOpinPet</w:t>
            </w:r>
            <w:proofErr w:type="spellEnd"/>
          </w:p>
        </w:tc>
        <w:tc>
          <w:tcPr>
            <w:tcW w:w="6570" w:type="dxa"/>
            <w:vAlign w:val="center"/>
          </w:tcPr>
          <w:p w14:paraId="10830597" w14:textId="2C0C1033" w:rsidR="000B6114" w:rsidRPr="00CB03E1" w:rsidRDefault="000B6114" w:rsidP="000B6114">
            <w:pPr>
              <w:rPr>
                <w:rFonts w:ascii="Times New Roman" w:hAnsi="Times New Roman" w:cs="Times New Roman"/>
              </w:rPr>
            </w:pPr>
            <w:r w:rsidRPr="00CB03E1">
              <w:rPr>
                <w:rFonts w:ascii="Times New Roman" w:hAnsi="Times New Roman" w:cs="Times New Roman"/>
                <w:color w:val="000000"/>
              </w:rPr>
              <w:t>Cosine similarity score between briefs and the Supreme Court’s majority opinion.</w:t>
            </w:r>
          </w:p>
        </w:tc>
      </w:tr>
      <w:tr w:rsidR="000B6114" w:rsidRPr="00CB03E1" w14:paraId="2883AB4B" w14:textId="77777777" w:rsidTr="00A00336">
        <w:tc>
          <w:tcPr>
            <w:tcW w:w="2875" w:type="dxa"/>
            <w:vAlign w:val="center"/>
          </w:tcPr>
          <w:p w14:paraId="255838A0" w14:textId="65D640E1" w:rsidR="000B6114" w:rsidRPr="00C73AF5" w:rsidRDefault="000B6114" w:rsidP="000B6114">
            <w:pPr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C73AF5">
              <w:rPr>
                <w:rFonts w:ascii="Times New Roman" w:hAnsi="Times New Roman" w:cs="Times New Roman"/>
                <w:b/>
                <w:bCs/>
                <w:color w:val="000000"/>
              </w:rPr>
              <w:t>simToLCOpinPet</w:t>
            </w:r>
            <w:proofErr w:type="spellEnd"/>
          </w:p>
        </w:tc>
        <w:tc>
          <w:tcPr>
            <w:tcW w:w="6570" w:type="dxa"/>
            <w:vAlign w:val="center"/>
          </w:tcPr>
          <w:p w14:paraId="44811EB4" w14:textId="6783D519" w:rsidR="000B6114" w:rsidRPr="00CB03E1" w:rsidRDefault="000B6114" w:rsidP="000B6114">
            <w:pPr>
              <w:rPr>
                <w:rFonts w:ascii="Times New Roman" w:hAnsi="Times New Roman" w:cs="Times New Roman"/>
              </w:rPr>
            </w:pPr>
            <w:r w:rsidRPr="00CB03E1">
              <w:rPr>
                <w:rFonts w:ascii="Times New Roman" w:hAnsi="Times New Roman" w:cs="Times New Roman"/>
                <w:color w:val="000000"/>
              </w:rPr>
              <w:t>Cosine similarity score between briefs and the lower court opinion(s).</w:t>
            </w:r>
          </w:p>
        </w:tc>
      </w:tr>
      <w:tr w:rsidR="000B6114" w:rsidRPr="00CB03E1" w14:paraId="13A4AC0A" w14:textId="77777777" w:rsidTr="00A00336">
        <w:tc>
          <w:tcPr>
            <w:tcW w:w="2875" w:type="dxa"/>
            <w:vAlign w:val="center"/>
          </w:tcPr>
          <w:p w14:paraId="5E4F3629" w14:textId="4793065C" w:rsidR="000B6114" w:rsidRPr="00C73AF5" w:rsidRDefault="000B6114" w:rsidP="000B6114">
            <w:pPr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C73AF5">
              <w:rPr>
                <w:rFonts w:ascii="Times New Roman" w:hAnsi="Times New Roman" w:cs="Times New Roman"/>
                <w:b/>
                <w:bCs/>
                <w:color w:val="000000"/>
              </w:rPr>
              <w:t>simToMajOpinAltPet</w:t>
            </w:r>
            <w:proofErr w:type="spellEnd"/>
          </w:p>
        </w:tc>
        <w:tc>
          <w:tcPr>
            <w:tcW w:w="6570" w:type="dxa"/>
            <w:vAlign w:val="center"/>
          </w:tcPr>
          <w:p w14:paraId="1FDD9B89" w14:textId="6E67CEF0" w:rsidR="000B6114" w:rsidRPr="00CB03E1" w:rsidRDefault="000B6114" w:rsidP="000B6114">
            <w:pPr>
              <w:rPr>
                <w:rFonts w:ascii="Times New Roman" w:hAnsi="Times New Roman" w:cs="Times New Roman"/>
              </w:rPr>
            </w:pPr>
            <w:r w:rsidRPr="00CB03E1">
              <w:rPr>
                <w:rFonts w:ascii="Times New Roman" w:hAnsi="Times New Roman" w:cs="Times New Roman"/>
                <w:color w:val="000000"/>
              </w:rPr>
              <w:t>Cosine similarity score between briefs and the Supreme Court’s majority opinion. Does NOT collapse negations.</w:t>
            </w:r>
          </w:p>
        </w:tc>
      </w:tr>
      <w:tr w:rsidR="000B6114" w:rsidRPr="00CB03E1" w14:paraId="79C37246" w14:textId="77777777" w:rsidTr="00A00336">
        <w:tc>
          <w:tcPr>
            <w:tcW w:w="2875" w:type="dxa"/>
            <w:vAlign w:val="center"/>
          </w:tcPr>
          <w:p w14:paraId="2F68CA3C" w14:textId="1F7AAD06" w:rsidR="000B6114" w:rsidRPr="00C73AF5" w:rsidRDefault="000B6114" w:rsidP="000B6114">
            <w:pPr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C73AF5">
              <w:rPr>
                <w:rFonts w:ascii="Times New Roman" w:hAnsi="Times New Roman" w:cs="Times New Roman"/>
                <w:b/>
                <w:bCs/>
                <w:color w:val="000000"/>
              </w:rPr>
              <w:t>simToLCOpinAltPet</w:t>
            </w:r>
            <w:proofErr w:type="spellEnd"/>
          </w:p>
        </w:tc>
        <w:tc>
          <w:tcPr>
            <w:tcW w:w="6570" w:type="dxa"/>
            <w:vAlign w:val="center"/>
          </w:tcPr>
          <w:p w14:paraId="62232807" w14:textId="404C7EF2" w:rsidR="000B6114" w:rsidRPr="00CB03E1" w:rsidRDefault="000B6114" w:rsidP="000B6114">
            <w:pPr>
              <w:rPr>
                <w:rFonts w:ascii="Times New Roman" w:hAnsi="Times New Roman" w:cs="Times New Roman"/>
              </w:rPr>
            </w:pPr>
            <w:r w:rsidRPr="00CB03E1">
              <w:rPr>
                <w:rFonts w:ascii="Times New Roman" w:hAnsi="Times New Roman" w:cs="Times New Roman"/>
                <w:color w:val="000000"/>
              </w:rPr>
              <w:t>Cosine similarity score between briefs and the lower court opinion(s</w:t>
            </w:r>
            <w:proofErr w:type="gramStart"/>
            <w:r w:rsidRPr="00CB03E1">
              <w:rPr>
                <w:rFonts w:ascii="Times New Roman" w:hAnsi="Times New Roman" w:cs="Times New Roman"/>
                <w:color w:val="000000"/>
              </w:rPr>
              <w:t>) .</w:t>
            </w:r>
            <w:proofErr w:type="gramEnd"/>
            <w:r w:rsidRPr="00CB03E1">
              <w:rPr>
                <w:rFonts w:ascii="Times New Roman" w:hAnsi="Times New Roman" w:cs="Times New Roman"/>
                <w:color w:val="000000"/>
              </w:rPr>
              <w:t xml:space="preserve"> Does NOT collapse negations.</w:t>
            </w:r>
          </w:p>
        </w:tc>
      </w:tr>
      <w:tr w:rsidR="000B6114" w:rsidRPr="00CB03E1" w14:paraId="2386FDCD" w14:textId="77777777" w:rsidTr="00A00336">
        <w:tc>
          <w:tcPr>
            <w:tcW w:w="2875" w:type="dxa"/>
            <w:vAlign w:val="center"/>
          </w:tcPr>
          <w:p w14:paraId="5A03F08C" w14:textId="51AED37E" w:rsidR="000B6114" w:rsidRPr="00C73AF5" w:rsidRDefault="000B6114" w:rsidP="000B6114">
            <w:pPr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C73AF5">
              <w:rPr>
                <w:rFonts w:ascii="Times New Roman" w:hAnsi="Times New Roman" w:cs="Times New Roman"/>
                <w:b/>
                <w:bCs/>
                <w:color w:val="000000"/>
              </w:rPr>
              <w:t>simToMajOpinUQPet</w:t>
            </w:r>
            <w:proofErr w:type="spellEnd"/>
          </w:p>
        </w:tc>
        <w:tc>
          <w:tcPr>
            <w:tcW w:w="6570" w:type="dxa"/>
            <w:vAlign w:val="center"/>
          </w:tcPr>
          <w:p w14:paraId="64301448" w14:textId="3AF470D9" w:rsidR="000B6114" w:rsidRPr="00CB03E1" w:rsidRDefault="000B6114" w:rsidP="000B6114">
            <w:pPr>
              <w:rPr>
                <w:rFonts w:ascii="Times New Roman" w:hAnsi="Times New Roman" w:cs="Times New Roman"/>
              </w:rPr>
            </w:pPr>
            <w:r w:rsidRPr="00CB03E1">
              <w:rPr>
                <w:rFonts w:ascii="Times New Roman" w:hAnsi="Times New Roman" w:cs="Times New Roman"/>
                <w:color w:val="000000"/>
              </w:rPr>
              <w:t>Cosine similarity score between briefs and the Supreme Court’s majority opinion calculated excluding quotations.</w:t>
            </w:r>
          </w:p>
        </w:tc>
      </w:tr>
      <w:tr w:rsidR="000B6114" w:rsidRPr="00CB03E1" w14:paraId="57FB2696" w14:textId="77777777" w:rsidTr="00A00336">
        <w:tc>
          <w:tcPr>
            <w:tcW w:w="2875" w:type="dxa"/>
            <w:vAlign w:val="center"/>
          </w:tcPr>
          <w:p w14:paraId="0CC36DAE" w14:textId="4E9A1A22" w:rsidR="000B6114" w:rsidRPr="00C73AF5" w:rsidRDefault="000B6114" w:rsidP="000B6114">
            <w:pPr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C73AF5">
              <w:rPr>
                <w:rFonts w:ascii="Times New Roman" w:hAnsi="Times New Roman" w:cs="Times New Roman"/>
                <w:b/>
                <w:bCs/>
                <w:color w:val="000000"/>
              </w:rPr>
              <w:t>simToLCOpinUQPet</w:t>
            </w:r>
            <w:proofErr w:type="spellEnd"/>
          </w:p>
        </w:tc>
        <w:tc>
          <w:tcPr>
            <w:tcW w:w="6570" w:type="dxa"/>
            <w:vAlign w:val="center"/>
          </w:tcPr>
          <w:p w14:paraId="40535546" w14:textId="08E97A5F" w:rsidR="000B6114" w:rsidRPr="00CB03E1" w:rsidRDefault="000B6114" w:rsidP="000B6114">
            <w:pPr>
              <w:rPr>
                <w:rFonts w:ascii="Times New Roman" w:hAnsi="Times New Roman" w:cs="Times New Roman"/>
              </w:rPr>
            </w:pPr>
            <w:r w:rsidRPr="00CB03E1">
              <w:rPr>
                <w:rFonts w:ascii="Times New Roman" w:hAnsi="Times New Roman" w:cs="Times New Roman"/>
                <w:color w:val="000000"/>
              </w:rPr>
              <w:t>Cosine similarity score between briefs and the lower court opinion(s) calculated excluding quotations.</w:t>
            </w:r>
          </w:p>
        </w:tc>
      </w:tr>
      <w:tr w:rsidR="000B6114" w:rsidRPr="00CB03E1" w14:paraId="64904D18" w14:textId="77777777" w:rsidTr="00A00336">
        <w:tc>
          <w:tcPr>
            <w:tcW w:w="2875" w:type="dxa"/>
            <w:vAlign w:val="center"/>
          </w:tcPr>
          <w:p w14:paraId="59041F42" w14:textId="00085732" w:rsidR="000B6114" w:rsidRPr="00C73AF5" w:rsidRDefault="000B6114" w:rsidP="000B6114">
            <w:pPr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C73AF5">
              <w:rPr>
                <w:rFonts w:ascii="Times New Roman" w:hAnsi="Times New Roman" w:cs="Times New Roman"/>
                <w:b/>
                <w:bCs/>
                <w:color w:val="000000"/>
              </w:rPr>
              <w:t>noBriefsPet</w:t>
            </w:r>
            <w:proofErr w:type="spellEnd"/>
          </w:p>
        </w:tc>
        <w:tc>
          <w:tcPr>
            <w:tcW w:w="6570" w:type="dxa"/>
            <w:vAlign w:val="center"/>
          </w:tcPr>
          <w:p w14:paraId="0E300DDB" w14:textId="5B05D3FB" w:rsidR="000B6114" w:rsidRPr="00CB03E1" w:rsidRDefault="000B6114" w:rsidP="000B6114">
            <w:pPr>
              <w:rPr>
                <w:rFonts w:ascii="Times New Roman" w:hAnsi="Times New Roman" w:cs="Times New Roman"/>
              </w:rPr>
            </w:pPr>
            <w:r w:rsidRPr="00CB03E1">
              <w:rPr>
                <w:rFonts w:ascii="Times New Roman" w:hAnsi="Times New Roman" w:cs="Times New Roman"/>
                <w:color w:val="000000"/>
              </w:rPr>
              <w:t>Indicator variable: Whether no briefs at all were filed for the relevant side.</w:t>
            </w:r>
          </w:p>
        </w:tc>
      </w:tr>
      <w:tr w:rsidR="000B6114" w:rsidRPr="00CB03E1" w14:paraId="21CB7289" w14:textId="77777777" w:rsidTr="00A00336">
        <w:tc>
          <w:tcPr>
            <w:tcW w:w="2875" w:type="dxa"/>
            <w:vAlign w:val="center"/>
          </w:tcPr>
          <w:p w14:paraId="0EEA76F3" w14:textId="09A23495" w:rsidR="000B6114" w:rsidRPr="00C73AF5" w:rsidRDefault="000B6114" w:rsidP="000B6114">
            <w:pPr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C73AF5">
              <w:rPr>
                <w:rFonts w:ascii="Times New Roman" w:hAnsi="Times New Roman" w:cs="Times New Roman"/>
                <w:b/>
                <w:bCs/>
                <w:color w:val="000000"/>
              </w:rPr>
              <w:t>docVocabPet</w:t>
            </w:r>
            <w:proofErr w:type="spellEnd"/>
          </w:p>
        </w:tc>
        <w:tc>
          <w:tcPr>
            <w:tcW w:w="6570" w:type="dxa"/>
            <w:vAlign w:val="center"/>
          </w:tcPr>
          <w:p w14:paraId="53E20AF6" w14:textId="2EC7E490" w:rsidR="000B6114" w:rsidRPr="00CB03E1" w:rsidRDefault="000B6114" w:rsidP="000B6114">
            <w:pPr>
              <w:rPr>
                <w:rFonts w:ascii="Times New Roman" w:hAnsi="Times New Roman" w:cs="Times New Roman"/>
              </w:rPr>
            </w:pPr>
            <w:r w:rsidRPr="00CB03E1">
              <w:rPr>
                <w:rFonts w:ascii="Times New Roman" w:hAnsi="Times New Roman" w:cs="Times New Roman"/>
                <w:color w:val="000000"/>
              </w:rPr>
              <w:t>Number of distinct words in the briefs.</w:t>
            </w:r>
          </w:p>
        </w:tc>
      </w:tr>
      <w:tr w:rsidR="000B6114" w:rsidRPr="00CB03E1" w14:paraId="3A48462C" w14:textId="77777777" w:rsidTr="00A00336">
        <w:tc>
          <w:tcPr>
            <w:tcW w:w="2875" w:type="dxa"/>
            <w:vAlign w:val="center"/>
          </w:tcPr>
          <w:p w14:paraId="14F5AC37" w14:textId="45983723" w:rsidR="000B6114" w:rsidRPr="00C73AF5" w:rsidRDefault="000B6114" w:rsidP="000B6114">
            <w:pPr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C73AF5">
              <w:rPr>
                <w:rFonts w:ascii="Times New Roman" w:hAnsi="Times New Roman" w:cs="Times New Roman"/>
                <w:b/>
                <w:bCs/>
                <w:color w:val="000000"/>
              </w:rPr>
              <w:t>docWCPet</w:t>
            </w:r>
            <w:proofErr w:type="spellEnd"/>
          </w:p>
        </w:tc>
        <w:tc>
          <w:tcPr>
            <w:tcW w:w="6570" w:type="dxa"/>
            <w:vAlign w:val="center"/>
          </w:tcPr>
          <w:p w14:paraId="2FDC8788" w14:textId="7B8816D9" w:rsidR="000B6114" w:rsidRPr="00CB03E1" w:rsidRDefault="000B6114" w:rsidP="000B6114">
            <w:pPr>
              <w:rPr>
                <w:rFonts w:ascii="Times New Roman" w:hAnsi="Times New Roman" w:cs="Times New Roman"/>
              </w:rPr>
            </w:pPr>
            <w:r w:rsidRPr="00CB03E1">
              <w:rPr>
                <w:rFonts w:ascii="Times New Roman" w:hAnsi="Times New Roman" w:cs="Times New Roman"/>
                <w:color w:val="000000"/>
              </w:rPr>
              <w:t>Word count calculated by Python (excludes stop words, excludes tokens with non-alpha characters, and collapses negations).</w:t>
            </w:r>
          </w:p>
        </w:tc>
      </w:tr>
      <w:tr w:rsidR="000B6114" w:rsidRPr="00CB03E1" w14:paraId="471882A1" w14:textId="77777777" w:rsidTr="00A00336">
        <w:tc>
          <w:tcPr>
            <w:tcW w:w="2875" w:type="dxa"/>
            <w:vAlign w:val="center"/>
          </w:tcPr>
          <w:p w14:paraId="01B8D0B1" w14:textId="2EE17A92" w:rsidR="000B6114" w:rsidRPr="00C73AF5" w:rsidRDefault="000B6114" w:rsidP="000B6114">
            <w:pPr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C73AF5">
              <w:rPr>
                <w:rFonts w:ascii="Times New Roman" w:hAnsi="Times New Roman" w:cs="Times New Roman"/>
                <w:b/>
                <w:bCs/>
                <w:color w:val="000000"/>
              </w:rPr>
              <w:t>docVocabAltPet</w:t>
            </w:r>
            <w:proofErr w:type="spellEnd"/>
          </w:p>
        </w:tc>
        <w:tc>
          <w:tcPr>
            <w:tcW w:w="6570" w:type="dxa"/>
            <w:vAlign w:val="center"/>
          </w:tcPr>
          <w:p w14:paraId="2A2ACD73" w14:textId="1B27F0B5" w:rsidR="000B6114" w:rsidRPr="00CB03E1" w:rsidRDefault="000B6114" w:rsidP="000B6114">
            <w:pPr>
              <w:rPr>
                <w:rFonts w:ascii="Times New Roman" w:hAnsi="Times New Roman" w:cs="Times New Roman"/>
              </w:rPr>
            </w:pPr>
            <w:r w:rsidRPr="00CB03E1">
              <w:rPr>
                <w:rFonts w:ascii="Times New Roman" w:hAnsi="Times New Roman" w:cs="Times New Roman"/>
                <w:color w:val="000000"/>
              </w:rPr>
              <w:t>Number of distinct words in the brief. Does NOT collapse negations.</w:t>
            </w:r>
          </w:p>
        </w:tc>
      </w:tr>
      <w:tr w:rsidR="000B6114" w:rsidRPr="00CB03E1" w14:paraId="0C0C50AE" w14:textId="77777777" w:rsidTr="00A00336">
        <w:tc>
          <w:tcPr>
            <w:tcW w:w="2875" w:type="dxa"/>
            <w:vAlign w:val="center"/>
          </w:tcPr>
          <w:p w14:paraId="125840C5" w14:textId="664A1609" w:rsidR="000B6114" w:rsidRPr="00C73AF5" w:rsidRDefault="000B6114" w:rsidP="000B6114">
            <w:pPr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C73AF5">
              <w:rPr>
                <w:rFonts w:ascii="Times New Roman" w:hAnsi="Times New Roman" w:cs="Times New Roman"/>
                <w:b/>
                <w:bCs/>
                <w:color w:val="000000"/>
              </w:rPr>
              <w:t>docWCAltPet</w:t>
            </w:r>
            <w:proofErr w:type="spellEnd"/>
          </w:p>
        </w:tc>
        <w:tc>
          <w:tcPr>
            <w:tcW w:w="6570" w:type="dxa"/>
            <w:vAlign w:val="center"/>
          </w:tcPr>
          <w:p w14:paraId="5EB976B8" w14:textId="433C3FA5" w:rsidR="000B6114" w:rsidRPr="00CB03E1" w:rsidRDefault="000B6114" w:rsidP="000B6114">
            <w:pPr>
              <w:rPr>
                <w:rFonts w:ascii="Times New Roman" w:hAnsi="Times New Roman" w:cs="Times New Roman"/>
              </w:rPr>
            </w:pPr>
            <w:r w:rsidRPr="00CB03E1">
              <w:rPr>
                <w:rFonts w:ascii="Times New Roman" w:hAnsi="Times New Roman" w:cs="Times New Roman"/>
                <w:color w:val="000000"/>
              </w:rPr>
              <w:t>Word count calculated by Python (excludes stop words, excludes tokens with non-alpha characters). Does NOT collapse negations.</w:t>
            </w:r>
          </w:p>
        </w:tc>
      </w:tr>
      <w:tr w:rsidR="000B6114" w:rsidRPr="00CB03E1" w14:paraId="76D9793D" w14:textId="77777777" w:rsidTr="00A00336">
        <w:tc>
          <w:tcPr>
            <w:tcW w:w="2875" w:type="dxa"/>
            <w:vAlign w:val="center"/>
          </w:tcPr>
          <w:p w14:paraId="4F7FE2E6" w14:textId="796277C0" w:rsidR="000B6114" w:rsidRPr="00C73AF5" w:rsidRDefault="000B6114" w:rsidP="000B6114">
            <w:pPr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C73AF5">
              <w:rPr>
                <w:rFonts w:ascii="Times New Roman" w:hAnsi="Times New Roman" w:cs="Times New Roman"/>
                <w:b/>
                <w:bCs/>
                <w:color w:val="000000"/>
              </w:rPr>
              <w:t>totalCitesPet</w:t>
            </w:r>
            <w:proofErr w:type="spellEnd"/>
          </w:p>
        </w:tc>
        <w:tc>
          <w:tcPr>
            <w:tcW w:w="6570" w:type="dxa"/>
            <w:vAlign w:val="center"/>
          </w:tcPr>
          <w:p w14:paraId="78307A87" w14:textId="519906A5" w:rsidR="000B6114" w:rsidRPr="00CB03E1" w:rsidRDefault="000B6114" w:rsidP="000B6114">
            <w:pPr>
              <w:rPr>
                <w:rFonts w:ascii="Times New Roman" w:hAnsi="Times New Roman" w:cs="Times New Roman"/>
              </w:rPr>
            </w:pPr>
            <w:r w:rsidRPr="00CB03E1">
              <w:rPr>
                <w:rFonts w:ascii="Times New Roman" w:hAnsi="Times New Roman" w:cs="Times New Roman"/>
                <w:color w:val="000000"/>
              </w:rPr>
              <w:t>Total number of citations to (verified) Supreme Court precedents in briefs.  Similar to word count.</w:t>
            </w:r>
          </w:p>
        </w:tc>
      </w:tr>
      <w:tr w:rsidR="000B6114" w:rsidRPr="00CB03E1" w14:paraId="0D1E6F91" w14:textId="77777777" w:rsidTr="00A00336">
        <w:tc>
          <w:tcPr>
            <w:tcW w:w="2875" w:type="dxa"/>
            <w:vAlign w:val="center"/>
          </w:tcPr>
          <w:p w14:paraId="100CFE18" w14:textId="76A0D88E" w:rsidR="000B6114" w:rsidRPr="00C73AF5" w:rsidRDefault="000B6114" w:rsidP="000B6114">
            <w:pPr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C73AF5">
              <w:rPr>
                <w:rFonts w:ascii="Times New Roman" w:hAnsi="Times New Roman" w:cs="Times New Roman"/>
                <w:b/>
                <w:bCs/>
                <w:color w:val="000000"/>
              </w:rPr>
              <w:t>precVocabPet</w:t>
            </w:r>
            <w:proofErr w:type="spellEnd"/>
          </w:p>
        </w:tc>
        <w:tc>
          <w:tcPr>
            <w:tcW w:w="6570" w:type="dxa"/>
            <w:vAlign w:val="center"/>
          </w:tcPr>
          <w:p w14:paraId="5D7C859B" w14:textId="13A0C004" w:rsidR="000B6114" w:rsidRPr="00CB03E1" w:rsidRDefault="000B6114" w:rsidP="000B6114">
            <w:pPr>
              <w:rPr>
                <w:rFonts w:ascii="Times New Roman" w:hAnsi="Times New Roman" w:cs="Times New Roman"/>
              </w:rPr>
            </w:pPr>
            <w:r w:rsidRPr="00CB03E1">
              <w:rPr>
                <w:rFonts w:ascii="Times New Roman" w:hAnsi="Times New Roman" w:cs="Times New Roman"/>
                <w:color w:val="000000"/>
              </w:rPr>
              <w:t>Number of unique (verified) Supreme Court precedents cited in briefs.  Similar to vocabulary.</w:t>
            </w:r>
          </w:p>
        </w:tc>
      </w:tr>
      <w:tr w:rsidR="00975EA1" w:rsidRPr="00CB03E1" w14:paraId="478C7187" w14:textId="77777777" w:rsidTr="00A00336">
        <w:tc>
          <w:tcPr>
            <w:tcW w:w="2875" w:type="dxa"/>
            <w:vAlign w:val="bottom"/>
          </w:tcPr>
          <w:p w14:paraId="63AAC280" w14:textId="18F319D2" w:rsidR="00975EA1" w:rsidRPr="00C73AF5" w:rsidRDefault="00975EA1" w:rsidP="00975EA1">
            <w:pPr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C73AF5">
              <w:rPr>
                <w:rFonts w:ascii="Times New Roman" w:hAnsi="Times New Roman" w:cs="Times New Roman"/>
                <w:b/>
                <w:bCs/>
                <w:color w:val="000000"/>
              </w:rPr>
              <w:t>fkglPet</w:t>
            </w:r>
            <w:proofErr w:type="spellEnd"/>
          </w:p>
        </w:tc>
        <w:tc>
          <w:tcPr>
            <w:tcW w:w="6570" w:type="dxa"/>
            <w:vAlign w:val="bottom"/>
          </w:tcPr>
          <w:p w14:paraId="28F48484" w14:textId="5F5780E5" w:rsidR="00975EA1" w:rsidRPr="00CB03E1" w:rsidRDefault="00975EA1" w:rsidP="00975EA1">
            <w:pPr>
              <w:rPr>
                <w:rFonts w:ascii="Times New Roman" w:hAnsi="Times New Roman" w:cs="Times New Roman"/>
              </w:rPr>
            </w:pPr>
            <w:r w:rsidRPr="005B6D3F">
              <w:rPr>
                <w:rFonts w:ascii="Times New Roman" w:hAnsi="Times New Roman" w:cs="Times New Roman"/>
                <w:color w:val="000000"/>
              </w:rPr>
              <w:t>Flesch-Kincaid Grade Level.</w:t>
            </w:r>
          </w:p>
        </w:tc>
      </w:tr>
      <w:tr w:rsidR="00975EA1" w:rsidRPr="00CB03E1" w14:paraId="4EFC1E80" w14:textId="77777777" w:rsidTr="00A00336">
        <w:tc>
          <w:tcPr>
            <w:tcW w:w="2875" w:type="dxa"/>
            <w:vAlign w:val="center"/>
          </w:tcPr>
          <w:p w14:paraId="71EC1D02" w14:textId="40168EEF" w:rsidR="00975EA1" w:rsidRPr="00C73AF5" w:rsidRDefault="00975EA1" w:rsidP="00975EA1">
            <w:pPr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C73AF5">
              <w:rPr>
                <w:rFonts w:ascii="Times New Roman" w:hAnsi="Times New Roman" w:cs="Times New Roman"/>
                <w:b/>
                <w:bCs/>
                <w:color w:val="000000"/>
              </w:rPr>
              <w:t>cliPet</w:t>
            </w:r>
            <w:proofErr w:type="spellEnd"/>
          </w:p>
        </w:tc>
        <w:tc>
          <w:tcPr>
            <w:tcW w:w="6570" w:type="dxa"/>
            <w:vAlign w:val="center"/>
          </w:tcPr>
          <w:p w14:paraId="0A21D52F" w14:textId="3C764F20" w:rsidR="00975EA1" w:rsidRPr="00CB03E1" w:rsidRDefault="00975EA1" w:rsidP="00975EA1">
            <w:pPr>
              <w:rPr>
                <w:rFonts w:ascii="Times New Roman" w:hAnsi="Times New Roman" w:cs="Times New Roman"/>
              </w:rPr>
            </w:pPr>
            <w:r w:rsidRPr="00CB03E1">
              <w:rPr>
                <w:rFonts w:ascii="Times New Roman" w:hAnsi="Times New Roman" w:cs="Times New Roman"/>
                <w:color w:val="000000"/>
              </w:rPr>
              <w:t xml:space="preserve">Coleman-Lia Index of readability.  (Used by Black, Hall, Owens, and </w:t>
            </w:r>
            <w:proofErr w:type="spellStart"/>
            <w:r w:rsidRPr="00CB03E1">
              <w:rPr>
                <w:rFonts w:ascii="Times New Roman" w:hAnsi="Times New Roman" w:cs="Times New Roman"/>
                <w:color w:val="000000"/>
              </w:rPr>
              <w:t>Rignsmuth</w:t>
            </w:r>
            <w:proofErr w:type="spellEnd"/>
            <w:r w:rsidRPr="00CB03E1">
              <w:rPr>
                <w:rFonts w:ascii="Times New Roman" w:hAnsi="Times New Roman" w:cs="Times New Roman"/>
                <w:color w:val="000000"/>
              </w:rPr>
              <w:t>, JLC, 2016).</w:t>
            </w:r>
          </w:p>
        </w:tc>
      </w:tr>
      <w:tr w:rsidR="00975EA1" w:rsidRPr="00CB03E1" w14:paraId="48CA9E84" w14:textId="77777777" w:rsidTr="00A00336">
        <w:tc>
          <w:tcPr>
            <w:tcW w:w="2875" w:type="dxa"/>
            <w:vAlign w:val="bottom"/>
          </w:tcPr>
          <w:p w14:paraId="392AF7B5" w14:textId="21C65279" w:rsidR="00975EA1" w:rsidRPr="00C73AF5" w:rsidRDefault="00975EA1" w:rsidP="00975EA1">
            <w:pPr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C73AF5">
              <w:rPr>
                <w:rFonts w:ascii="Times New Roman" w:hAnsi="Times New Roman" w:cs="Times New Roman"/>
                <w:b/>
                <w:bCs/>
                <w:color w:val="000000"/>
              </w:rPr>
              <w:t>fogPet</w:t>
            </w:r>
            <w:proofErr w:type="spellEnd"/>
          </w:p>
        </w:tc>
        <w:tc>
          <w:tcPr>
            <w:tcW w:w="6570" w:type="dxa"/>
            <w:vAlign w:val="center"/>
          </w:tcPr>
          <w:p w14:paraId="406DA11D" w14:textId="1A5897E7" w:rsidR="00975EA1" w:rsidRPr="00CB03E1" w:rsidRDefault="00975EA1" w:rsidP="00975EA1">
            <w:pPr>
              <w:rPr>
                <w:rFonts w:ascii="Times New Roman" w:hAnsi="Times New Roman" w:cs="Times New Roman"/>
              </w:rPr>
            </w:pPr>
            <w:r w:rsidRPr="005B6D3F">
              <w:rPr>
                <w:rFonts w:ascii="Times New Roman" w:hAnsi="Times New Roman" w:cs="Times New Roman"/>
                <w:color w:val="000000"/>
              </w:rPr>
              <w:t>Gunning Fog Index of readability.</w:t>
            </w:r>
          </w:p>
        </w:tc>
      </w:tr>
      <w:tr w:rsidR="00975EA1" w:rsidRPr="00CB03E1" w14:paraId="41332ADA" w14:textId="77777777" w:rsidTr="00A00336">
        <w:tc>
          <w:tcPr>
            <w:tcW w:w="2875" w:type="dxa"/>
            <w:vAlign w:val="bottom"/>
          </w:tcPr>
          <w:p w14:paraId="203004A6" w14:textId="27A7C60E" w:rsidR="00975EA1" w:rsidRPr="00C73AF5" w:rsidRDefault="00975EA1" w:rsidP="00975EA1">
            <w:pPr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C73AF5">
              <w:rPr>
                <w:rFonts w:ascii="Times New Roman" w:hAnsi="Times New Roman" w:cs="Times New Roman"/>
                <w:b/>
                <w:bCs/>
                <w:color w:val="000000"/>
              </w:rPr>
              <w:t>smogPet</w:t>
            </w:r>
            <w:proofErr w:type="spellEnd"/>
          </w:p>
        </w:tc>
        <w:tc>
          <w:tcPr>
            <w:tcW w:w="6570" w:type="dxa"/>
            <w:vAlign w:val="center"/>
          </w:tcPr>
          <w:p w14:paraId="6D2F0DD9" w14:textId="41D78ACD" w:rsidR="00975EA1" w:rsidRPr="00CB03E1" w:rsidRDefault="00975EA1" w:rsidP="00975EA1">
            <w:pPr>
              <w:rPr>
                <w:rFonts w:ascii="Times New Roman" w:hAnsi="Times New Roman" w:cs="Times New Roman"/>
              </w:rPr>
            </w:pPr>
            <w:r w:rsidRPr="005B6D3F">
              <w:rPr>
                <w:rFonts w:ascii="Times New Roman" w:hAnsi="Times New Roman" w:cs="Times New Roman"/>
                <w:color w:val="000000"/>
              </w:rPr>
              <w:t xml:space="preserve">Simple Measure of </w:t>
            </w:r>
            <w:proofErr w:type="spellStart"/>
            <w:r w:rsidRPr="005B6D3F">
              <w:rPr>
                <w:rFonts w:ascii="Times New Roman" w:hAnsi="Times New Roman" w:cs="Times New Roman"/>
                <w:color w:val="000000"/>
              </w:rPr>
              <w:t>Gobbeldygook</w:t>
            </w:r>
            <w:proofErr w:type="spellEnd"/>
            <w:r w:rsidRPr="005B6D3F">
              <w:rPr>
                <w:rFonts w:ascii="Times New Roman" w:hAnsi="Times New Roman" w:cs="Times New Roman"/>
                <w:color w:val="000000"/>
              </w:rPr>
              <w:t xml:space="preserve"> readability measure.</w:t>
            </w:r>
          </w:p>
        </w:tc>
      </w:tr>
      <w:tr w:rsidR="00975EA1" w:rsidRPr="00CB03E1" w14:paraId="5405AFC2" w14:textId="77777777" w:rsidTr="00A00336">
        <w:tc>
          <w:tcPr>
            <w:tcW w:w="2875" w:type="dxa"/>
            <w:vAlign w:val="bottom"/>
          </w:tcPr>
          <w:p w14:paraId="62FFD21F" w14:textId="60F71B54" w:rsidR="00975EA1" w:rsidRPr="00C73AF5" w:rsidRDefault="00975EA1" w:rsidP="00975EA1">
            <w:pPr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C73AF5">
              <w:rPr>
                <w:rFonts w:ascii="Times New Roman" w:hAnsi="Times New Roman" w:cs="Times New Roman"/>
                <w:b/>
                <w:bCs/>
                <w:color w:val="000000"/>
              </w:rPr>
              <w:t>ariPet</w:t>
            </w:r>
            <w:proofErr w:type="spellEnd"/>
          </w:p>
        </w:tc>
        <w:tc>
          <w:tcPr>
            <w:tcW w:w="6570" w:type="dxa"/>
            <w:vAlign w:val="center"/>
          </w:tcPr>
          <w:p w14:paraId="0B2CE2CE" w14:textId="3CD57A4B" w:rsidR="00975EA1" w:rsidRPr="00CB03E1" w:rsidRDefault="00975EA1" w:rsidP="00975EA1">
            <w:pPr>
              <w:rPr>
                <w:rFonts w:ascii="Times New Roman" w:hAnsi="Times New Roman" w:cs="Times New Roman"/>
              </w:rPr>
            </w:pPr>
            <w:r w:rsidRPr="005B6D3F">
              <w:rPr>
                <w:rFonts w:ascii="Times New Roman" w:hAnsi="Times New Roman" w:cs="Times New Roman"/>
                <w:color w:val="000000"/>
              </w:rPr>
              <w:t>Automated Readability Index.</w:t>
            </w:r>
          </w:p>
        </w:tc>
      </w:tr>
      <w:tr w:rsidR="00975EA1" w:rsidRPr="00CB03E1" w14:paraId="468E8291" w14:textId="77777777" w:rsidTr="00A00336">
        <w:tc>
          <w:tcPr>
            <w:tcW w:w="2875" w:type="dxa"/>
            <w:vAlign w:val="bottom"/>
          </w:tcPr>
          <w:p w14:paraId="793484C8" w14:textId="73694F82" w:rsidR="00975EA1" w:rsidRPr="00C73AF5" w:rsidRDefault="00975EA1" w:rsidP="00975EA1">
            <w:pPr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C73AF5">
              <w:rPr>
                <w:rFonts w:ascii="Times New Roman" w:hAnsi="Times New Roman" w:cs="Times New Roman"/>
                <w:b/>
                <w:bCs/>
                <w:color w:val="000000"/>
              </w:rPr>
              <w:t>dalechallPet</w:t>
            </w:r>
            <w:proofErr w:type="spellEnd"/>
          </w:p>
        </w:tc>
        <w:tc>
          <w:tcPr>
            <w:tcW w:w="6570" w:type="dxa"/>
            <w:vAlign w:val="center"/>
          </w:tcPr>
          <w:p w14:paraId="6ED6EEA8" w14:textId="691A777C" w:rsidR="00975EA1" w:rsidRPr="00CB03E1" w:rsidRDefault="00975EA1" w:rsidP="00975EA1">
            <w:pPr>
              <w:rPr>
                <w:rFonts w:ascii="Times New Roman" w:hAnsi="Times New Roman" w:cs="Times New Roman"/>
              </w:rPr>
            </w:pPr>
            <w:r w:rsidRPr="005B6D3F">
              <w:rPr>
                <w:rFonts w:ascii="Times New Roman" w:hAnsi="Times New Roman" w:cs="Times New Roman"/>
                <w:color w:val="000000"/>
              </w:rPr>
              <w:t>Dale–</w:t>
            </w:r>
            <w:proofErr w:type="spellStart"/>
            <w:r w:rsidRPr="005B6D3F">
              <w:rPr>
                <w:rFonts w:ascii="Times New Roman" w:hAnsi="Times New Roman" w:cs="Times New Roman"/>
                <w:color w:val="000000"/>
              </w:rPr>
              <w:t>Chall</w:t>
            </w:r>
            <w:proofErr w:type="spellEnd"/>
            <w:r w:rsidRPr="005B6D3F">
              <w:rPr>
                <w:rFonts w:ascii="Times New Roman" w:hAnsi="Times New Roman" w:cs="Times New Roman"/>
                <w:color w:val="000000"/>
              </w:rPr>
              <w:t xml:space="preserve"> readability formula.</w:t>
            </w:r>
          </w:p>
        </w:tc>
      </w:tr>
      <w:tr w:rsidR="00975EA1" w:rsidRPr="00CB03E1" w14:paraId="513F1D41" w14:textId="77777777" w:rsidTr="00A00336">
        <w:tc>
          <w:tcPr>
            <w:tcW w:w="2875" w:type="dxa"/>
            <w:vAlign w:val="center"/>
          </w:tcPr>
          <w:p w14:paraId="6433BEEE" w14:textId="13C41685" w:rsidR="00975EA1" w:rsidRPr="00C73AF5" w:rsidRDefault="00975EA1" w:rsidP="00975EA1">
            <w:pPr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C73AF5">
              <w:rPr>
                <w:rFonts w:ascii="Times New Roman" w:hAnsi="Times New Roman" w:cs="Times New Roman"/>
                <w:b/>
                <w:bCs/>
                <w:color w:val="000000"/>
              </w:rPr>
              <w:lastRenderedPageBreak/>
              <w:t>readabilityPet</w:t>
            </w:r>
            <w:proofErr w:type="spellEnd"/>
          </w:p>
        </w:tc>
        <w:tc>
          <w:tcPr>
            <w:tcW w:w="6570" w:type="dxa"/>
            <w:vAlign w:val="center"/>
          </w:tcPr>
          <w:p w14:paraId="30308A87" w14:textId="64A0A0EA" w:rsidR="00975EA1" w:rsidRPr="00CB03E1" w:rsidRDefault="00975EA1" w:rsidP="00975EA1">
            <w:pPr>
              <w:rPr>
                <w:rFonts w:ascii="Times New Roman" w:hAnsi="Times New Roman" w:cs="Times New Roman"/>
              </w:rPr>
            </w:pPr>
            <w:r w:rsidRPr="00CB03E1">
              <w:rPr>
                <w:rFonts w:ascii="Times New Roman" w:hAnsi="Times New Roman" w:cs="Times New Roman"/>
                <w:color w:val="000000"/>
              </w:rPr>
              <w:t>Readability measure based on six separate measures (see Hinkle and Nelson, JSJ, 2018).</w:t>
            </w:r>
          </w:p>
        </w:tc>
      </w:tr>
      <w:tr w:rsidR="00975EA1" w:rsidRPr="00CB03E1" w14:paraId="3B9CB8BE" w14:textId="77777777" w:rsidTr="00A00336">
        <w:tc>
          <w:tcPr>
            <w:tcW w:w="2875" w:type="dxa"/>
            <w:vAlign w:val="center"/>
          </w:tcPr>
          <w:p w14:paraId="7D523A00" w14:textId="014A1E7B" w:rsidR="00975EA1" w:rsidRPr="00C73AF5" w:rsidRDefault="00975EA1" w:rsidP="00975EA1">
            <w:pPr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C73AF5">
              <w:rPr>
                <w:rFonts w:ascii="Times New Roman" w:hAnsi="Times New Roman" w:cs="Times New Roman"/>
                <w:b/>
                <w:bCs/>
                <w:color w:val="000000"/>
              </w:rPr>
              <w:t>coSignorsPet</w:t>
            </w:r>
            <w:proofErr w:type="spellEnd"/>
          </w:p>
        </w:tc>
        <w:tc>
          <w:tcPr>
            <w:tcW w:w="6570" w:type="dxa"/>
            <w:vAlign w:val="center"/>
          </w:tcPr>
          <w:p w14:paraId="568807B6" w14:textId="138016A0" w:rsidR="00975EA1" w:rsidRPr="00CB03E1" w:rsidRDefault="00975EA1" w:rsidP="00975EA1">
            <w:pPr>
              <w:rPr>
                <w:rFonts w:ascii="Times New Roman" w:hAnsi="Times New Roman" w:cs="Times New Roman"/>
              </w:rPr>
            </w:pPr>
            <w:r w:rsidRPr="00CB03E1">
              <w:rPr>
                <w:rFonts w:ascii="Times New Roman" w:hAnsi="Times New Roman" w:cs="Times New Roman"/>
                <w:color w:val="000000"/>
              </w:rPr>
              <w:t>Number of filers who signed briefs.</w:t>
            </w:r>
          </w:p>
        </w:tc>
      </w:tr>
      <w:tr w:rsidR="00975EA1" w:rsidRPr="00CB03E1" w14:paraId="28949FB2" w14:textId="77777777" w:rsidTr="00A00336">
        <w:tc>
          <w:tcPr>
            <w:tcW w:w="2875" w:type="dxa"/>
            <w:vAlign w:val="center"/>
          </w:tcPr>
          <w:p w14:paraId="066832E2" w14:textId="33F0A59C" w:rsidR="00975EA1" w:rsidRPr="00C73AF5" w:rsidRDefault="00975EA1" w:rsidP="00975EA1">
            <w:pPr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C73AF5">
              <w:rPr>
                <w:rFonts w:ascii="Times New Roman" w:hAnsi="Times New Roman" w:cs="Times New Roman"/>
                <w:b/>
                <w:bCs/>
                <w:color w:val="000000"/>
              </w:rPr>
              <w:t>maxPrevExpPet</w:t>
            </w:r>
            <w:proofErr w:type="spellEnd"/>
          </w:p>
        </w:tc>
        <w:tc>
          <w:tcPr>
            <w:tcW w:w="6570" w:type="dxa"/>
            <w:vAlign w:val="center"/>
          </w:tcPr>
          <w:p w14:paraId="6674C41E" w14:textId="320E1A77" w:rsidR="00975EA1" w:rsidRPr="00CB03E1" w:rsidRDefault="00975EA1" w:rsidP="00975EA1">
            <w:pPr>
              <w:rPr>
                <w:rFonts w:ascii="Times New Roman" w:hAnsi="Times New Roman" w:cs="Times New Roman"/>
              </w:rPr>
            </w:pPr>
            <w:r w:rsidRPr="00CB03E1">
              <w:rPr>
                <w:rFonts w:ascii="Times New Roman" w:hAnsi="Times New Roman" w:cs="Times New Roman"/>
                <w:color w:val="000000"/>
              </w:rPr>
              <w:t>Number of previous briefs in data signed by most experienced filer.</w:t>
            </w:r>
          </w:p>
        </w:tc>
      </w:tr>
      <w:tr w:rsidR="00975EA1" w:rsidRPr="00CB03E1" w14:paraId="4D39E697" w14:textId="77777777" w:rsidTr="00A00336">
        <w:tc>
          <w:tcPr>
            <w:tcW w:w="2875" w:type="dxa"/>
            <w:vAlign w:val="center"/>
          </w:tcPr>
          <w:p w14:paraId="68BF3F9C" w14:textId="621A1FAE" w:rsidR="00975EA1" w:rsidRPr="00C73AF5" w:rsidRDefault="00975EA1" w:rsidP="00975EA1">
            <w:pPr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C73AF5">
              <w:rPr>
                <w:rFonts w:ascii="Times New Roman" w:hAnsi="Times New Roman" w:cs="Times New Roman"/>
                <w:b/>
                <w:bCs/>
                <w:color w:val="000000"/>
              </w:rPr>
              <w:t>meanPrevExpPet</w:t>
            </w:r>
            <w:proofErr w:type="spellEnd"/>
          </w:p>
        </w:tc>
        <w:tc>
          <w:tcPr>
            <w:tcW w:w="6570" w:type="dxa"/>
            <w:vAlign w:val="center"/>
          </w:tcPr>
          <w:p w14:paraId="0BF83C9C" w14:textId="1F3E539B" w:rsidR="00975EA1" w:rsidRPr="00CB03E1" w:rsidRDefault="00975EA1" w:rsidP="00975EA1">
            <w:pPr>
              <w:rPr>
                <w:rFonts w:ascii="Times New Roman" w:hAnsi="Times New Roman" w:cs="Times New Roman"/>
              </w:rPr>
            </w:pPr>
            <w:r w:rsidRPr="00CB03E1">
              <w:rPr>
                <w:rFonts w:ascii="Times New Roman" w:hAnsi="Times New Roman" w:cs="Times New Roman"/>
                <w:color w:val="000000"/>
              </w:rPr>
              <w:t>Average number of previous briefs signed by all filers.</w:t>
            </w:r>
          </w:p>
        </w:tc>
      </w:tr>
      <w:tr w:rsidR="00975EA1" w:rsidRPr="00CB03E1" w14:paraId="32613DC8" w14:textId="77777777" w:rsidTr="00A00336">
        <w:tc>
          <w:tcPr>
            <w:tcW w:w="2875" w:type="dxa"/>
            <w:vAlign w:val="bottom"/>
          </w:tcPr>
          <w:p w14:paraId="4150185B" w14:textId="351A26FE" w:rsidR="00975EA1" w:rsidRPr="00C73AF5" w:rsidRDefault="00975EA1" w:rsidP="00975EA1">
            <w:pPr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C73AF5">
              <w:rPr>
                <w:rFonts w:ascii="Times New Roman" w:hAnsi="Times New Roman" w:cs="Times New Roman"/>
                <w:b/>
                <w:bCs/>
                <w:color w:val="000000"/>
              </w:rPr>
              <w:t>medPrevExpPet</w:t>
            </w:r>
            <w:proofErr w:type="spellEnd"/>
          </w:p>
        </w:tc>
        <w:tc>
          <w:tcPr>
            <w:tcW w:w="6570" w:type="dxa"/>
            <w:vAlign w:val="center"/>
          </w:tcPr>
          <w:p w14:paraId="38C32B4F" w14:textId="64B30AF5" w:rsidR="00975EA1" w:rsidRPr="00CB03E1" w:rsidRDefault="00975EA1" w:rsidP="00975EA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Median</w:t>
            </w:r>
            <w:r w:rsidRPr="00CB03E1">
              <w:rPr>
                <w:rFonts w:ascii="Times New Roman" w:hAnsi="Times New Roman" w:cs="Times New Roman"/>
                <w:color w:val="000000"/>
              </w:rPr>
              <w:t xml:space="preserve"> number of previous briefs signed by all filers.</w:t>
            </w:r>
          </w:p>
        </w:tc>
      </w:tr>
      <w:tr w:rsidR="00975EA1" w:rsidRPr="00CB03E1" w14:paraId="514F593D" w14:textId="77777777" w:rsidTr="00A00336">
        <w:tc>
          <w:tcPr>
            <w:tcW w:w="2875" w:type="dxa"/>
            <w:vAlign w:val="center"/>
          </w:tcPr>
          <w:p w14:paraId="578BF174" w14:textId="6474C71F" w:rsidR="00975EA1" w:rsidRPr="00C73AF5" w:rsidRDefault="00975EA1" w:rsidP="00975EA1">
            <w:pPr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C73AF5">
              <w:rPr>
                <w:rFonts w:ascii="Times New Roman" w:hAnsi="Times New Roman" w:cs="Times New Roman"/>
                <w:b/>
                <w:bCs/>
                <w:color w:val="000000"/>
              </w:rPr>
              <w:t>totPrevExpPet</w:t>
            </w:r>
            <w:proofErr w:type="spellEnd"/>
          </w:p>
        </w:tc>
        <w:tc>
          <w:tcPr>
            <w:tcW w:w="6570" w:type="dxa"/>
            <w:vAlign w:val="center"/>
          </w:tcPr>
          <w:p w14:paraId="2EBADA24" w14:textId="6F07CCCC" w:rsidR="00975EA1" w:rsidRPr="00CB03E1" w:rsidRDefault="00975EA1" w:rsidP="00975EA1">
            <w:pPr>
              <w:rPr>
                <w:rFonts w:ascii="Times New Roman" w:hAnsi="Times New Roman" w:cs="Times New Roman"/>
              </w:rPr>
            </w:pPr>
            <w:r w:rsidRPr="00CB03E1">
              <w:rPr>
                <w:rFonts w:ascii="Times New Roman" w:hAnsi="Times New Roman" w:cs="Times New Roman"/>
                <w:color w:val="000000"/>
              </w:rPr>
              <w:t>Total number of previous briefs signed by all filers.</w:t>
            </w:r>
          </w:p>
        </w:tc>
      </w:tr>
      <w:tr w:rsidR="00975EA1" w:rsidRPr="00CB03E1" w14:paraId="00700832" w14:textId="77777777" w:rsidTr="00A00336">
        <w:tc>
          <w:tcPr>
            <w:tcW w:w="2875" w:type="dxa"/>
            <w:vAlign w:val="center"/>
          </w:tcPr>
          <w:p w14:paraId="6C1F61E8" w14:textId="19489477" w:rsidR="00975EA1" w:rsidRPr="00C73AF5" w:rsidRDefault="00975EA1" w:rsidP="00975EA1">
            <w:pPr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C73AF5">
              <w:rPr>
                <w:rFonts w:ascii="Times New Roman" w:hAnsi="Times New Roman" w:cs="Times New Roman"/>
                <w:b/>
                <w:bCs/>
                <w:color w:val="000000"/>
              </w:rPr>
              <w:t>numFedPet</w:t>
            </w:r>
            <w:proofErr w:type="spellEnd"/>
          </w:p>
        </w:tc>
        <w:tc>
          <w:tcPr>
            <w:tcW w:w="6570" w:type="dxa"/>
            <w:vAlign w:val="center"/>
          </w:tcPr>
          <w:p w14:paraId="0AFBFEF1" w14:textId="10745181" w:rsidR="00975EA1" w:rsidRPr="00CB03E1" w:rsidRDefault="00975EA1" w:rsidP="00975EA1">
            <w:pPr>
              <w:rPr>
                <w:rFonts w:ascii="Times New Roman" w:hAnsi="Times New Roman" w:cs="Times New Roman"/>
              </w:rPr>
            </w:pPr>
            <w:r w:rsidRPr="00CB03E1">
              <w:rPr>
                <w:rFonts w:ascii="Times New Roman" w:hAnsi="Times New Roman" w:cs="Times New Roman"/>
                <w:color w:val="000000"/>
              </w:rPr>
              <w:t>Number of filers who are a national government.</w:t>
            </w:r>
          </w:p>
        </w:tc>
      </w:tr>
      <w:tr w:rsidR="00975EA1" w:rsidRPr="00CB03E1" w14:paraId="2C1A2A0E" w14:textId="77777777" w:rsidTr="00A00336">
        <w:tc>
          <w:tcPr>
            <w:tcW w:w="2875" w:type="dxa"/>
            <w:vAlign w:val="center"/>
          </w:tcPr>
          <w:p w14:paraId="64F712D2" w14:textId="59678526" w:rsidR="00975EA1" w:rsidRPr="00C73AF5" w:rsidRDefault="00975EA1" w:rsidP="00975EA1">
            <w:pPr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C73AF5">
              <w:rPr>
                <w:rFonts w:ascii="Times New Roman" w:hAnsi="Times New Roman" w:cs="Times New Roman"/>
                <w:b/>
                <w:bCs/>
                <w:color w:val="000000"/>
              </w:rPr>
              <w:t>numStatePet</w:t>
            </w:r>
            <w:proofErr w:type="spellEnd"/>
          </w:p>
        </w:tc>
        <w:tc>
          <w:tcPr>
            <w:tcW w:w="6570" w:type="dxa"/>
            <w:vAlign w:val="center"/>
          </w:tcPr>
          <w:p w14:paraId="7599E604" w14:textId="736BE0FD" w:rsidR="00975EA1" w:rsidRPr="00CB03E1" w:rsidRDefault="00975EA1" w:rsidP="00975EA1">
            <w:pPr>
              <w:rPr>
                <w:rFonts w:ascii="Times New Roman" w:hAnsi="Times New Roman" w:cs="Times New Roman"/>
              </w:rPr>
            </w:pPr>
            <w:r w:rsidRPr="00CB03E1">
              <w:rPr>
                <w:rFonts w:ascii="Times New Roman" w:hAnsi="Times New Roman" w:cs="Times New Roman"/>
                <w:color w:val="000000"/>
              </w:rPr>
              <w:t>Number of filers who are a state government</w:t>
            </w:r>
          </w:p>
        </w:tc>
      </w:tr>
      <w:tr w:rsidR="00975EA1" w:rsidRPr="00CB03E1" w14:paraId="08F3B244" w14:textId="77777777" w:rsidTr="00A00336">
        <w:tc>
          <w:tcPr>
            <w:tcW w:w="2875" w:type="dxa"/>
            <w:vAlign w:val="center"/>
          </w:tcPr>
          <w:p w14:paraId="02CC25A5" w14:textId="0CA3301E" w:rsidR="00975EA1" w:rsidRPr="00C73AF5" w:rsidRDefault="00975EA1" w:rsidP="00975EA1">
            <w:pPr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C73AF5">
              <w:rPr>
                <w:rFonts w:ascii="Times New Roman" w:hAnsi="Times New Roman" w:cs="Times New Roman"/>
                <w:b/>
                <w:bCs/>
                <w:color w:val="000000"/>
              </w:rPr>
              <w:t>numLocalPet</w:t>
            </w:r>
            <w:proofErr w:type="spellEnd"/>
          </w:p>
        </w:tc>
        <w:tc>
          <w:tcPr>
            <w:tcW w:w="6570" w:type="dxa"/>
            <w:vAlign w:val="center"/>
          </w:tcPr>
          <w:p w14:paraId="6CCCD426" w14:textId="6B799915" w:rsidR="00975EA1" w:rsidRPr="00CB03E1" w:rsidRDefault="00975EA1" w:rsidP="00975EA1">
            <w:pPr>
              <w:rPr>
                <w:rFonts w:ascii="Times New Roman" w:hAnsi="Times New Roman" w:cs="Times New Roman"/>
              </w:rPr>
            </w:pPr>
            <w:r w:rsidRPr="00CB03E1">
              <w:rPr>
                <w:rFonts w:ascii="Times New Roman" w:hAnsi="Times New Roman" w:cs="Times New Roman"/>
                <w:color w:val="000000"/>
              </w:rPr>
              <w:t>Number of filers who are a local government.</w:t>
            </w:r>
          </w:p>
        </w:tc>
      </w:tr>
      <w:tr w:rsidR="00975EA1" w:rsidRPr="00CB03E1" w14:paraId="1E50ABF0" w14:textId="77777777" w:rsidTr="00A00336">
        <w:tc>
          <w:tcPr>
            <w:tcW w:w="2875" w:type="dxa"/>
            <w:vAlign w:val="center"/>
          </w:tcPr>
          <w:p w14:paraId="080A99DF" w14:textId="32F29E96" w:rsidR="00975EA1" w:rsidRPr="00C73AF5" w:rsidRDefault="00975EA1" w:rsidP="00975EA1">
            <w:pPr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C73AF5">
              <w:rPr>
                <w:rFonts w:ascii="Times New Roman" w:hAnsi="Times New Roman" w:cs="Times New Roman"/>
                <w:b/>
                <w:bCs/>
                <w:color w:val="000000"/>
              </w:rPr>
              <w:t>numPersonPet</w:t>
            </w:r>
            <w:proofErr w:type="spellEnd"/>
          </w:p>
        </w:tc>
        <w:tc>
          <w:tcPr>
            <w:tcW w:w="6570" w:type="dxa"/>
            <w:vAlign w:val="center"/>
          </w:tcPr>
          <w:p w14:paraId="19BDB836" w14:textId="20BA9FF5" w:rsidR="00975EA1" w:rsidRPr="00CB03E1" w:rsidRDefault="00975EA1" w:rsidP="00975EA1">
            <w:pPr>
              <w:rPr>
                <w:rFonts w:ascii="Times New Roman" w:hAnsi="Times New Roman" w:cs="Times New Roman"/>
              </w:rPr>
            </w:pPr>
            <w:r w:rsidRPr="00CB03E1">
              <w:rPr>
                <w:rFonts w:ascii="Times New Roman" w:hAnsi="Times New Roman" w:cs="Times New Roman"/>
                <w:color w:val="000000"/>
              </w:rPr>
              <w:t>Number of filers who are a person.</w:t>
            </w:r>
          </w:p>
        </w:tc>
      </w:tr>
      <w:tr w:rsidR="00975EA1" w:rsidRPr="00CB03E1" w14:paraId="7F2022FE" w14:textId="77777777" w:rsidTr="00A00336">
        <w:tc>
          <w:tcPr>
            <w:tcW w:w="2875" w:type="dxa"/>
            <w:vAlign w:val="center"/>
          </w:tcPr>
          <w:p w14:paraId="17E0D222" w14:textId="32974E13" w:rsidR="00975EA1" w:rsidRPr="00C73AF5" w:rsidRDefault="00975EA1" w:rsidP="00975EA1">
            <w:pPr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C73AF5">
              <w:rPr>
                <w:rFonts w:ascii="Times New Roman" w:hAnsi="Times New Roman" w:cs="Times New Roman"/>
                <w:b/>
                <w:bCs/>
                <w:color w:val="000000"/>
              </w:rPr>
              <w:t>numBusPet</w:t>
            </w:r>
            <w:proofErr w:type="spellEnd"/>
          </w:p>
        </w:tc>
        <w:tc>
          <w:tcPr>
            <w:tcW w:w="6570" w:type="dxa"/>
            <w:vAlign w:val="center"/>
          </w:tcPr>
          <w:p w14:paraId="26EA21D1" w14:textId="719B0119" w:rsidR="00975EA1" w:rsidRPr="00CB03E1" w:rsidRDefault="00975EA1" w:rsidP="00975EA1">
            <w:pPr>
              <w:rPr>
                <w:rFonts w:ascii="Times New Roman" w:hAnsi="Times New Roman" w:cs="Times New Roman"/>
              </w:rPr>
            </w:pPr>
            <w:r w:rsidRPr="00CB03E1">
              <w:rPr>
                <w:rFonts w:ascii="Times New Roman" w:hAnsi="Times New Roman" w:cs="Times New Roman"/>
                <w:color w:val="000000"/>
              </w:rPr>
              <w:t>Number of filers who are a business.</w:t>
            </w:r>
          </w:p>
        </w:tc>
      </w:tr>
      <w:tr w:rsidR="00975EA1" w:rsidRPr="00CB03E1" w14:paraId="3D41E7B0" w14:textId="77777777" w:rsidTr="00A00336">
        <w:tc>
          <w:tcPr>
            <w:tcW w:w="2875" w:type="dxa"/>
            <w:vAlign w:val="center"/>
          </w:tcPr>
          <w:p w14:paraId="0EEB62D6" w14:textId="6285FFE2" w:rsidR="00975EA1" w:rsidRPr="00C73AF5" w:rsidRDefault="00975EA1" w:rsidP="00975EA1">
            <w:pPr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C73AF5">
              <w:rPr>
                <w:rFonts w:ascii="Times New Roman" w:hAnsi="Times New Roman" w:cs="Times New Roman"/>
                <w:b/>
                <w:bCs/>
                <w:color w:val="000000"/>
              </w:rPr>
              <w:t>numIGPet</w:t>
            </w:r>
            <w:proofErr w:type="spellEnd"/>
          </w:p>
        </w:tc>
        <w:tc>
          <w:tcPr>
            <w:tcW w:w="6570" w:type="dxa"/>
            <w:vAlign w:val="center"/>
          </w:tcPr>
          <w:p w14:paraId="773B6941" w14:textId="49B67F35" w:rsidR="00975EA1" w:rsidRPr="00CB03E1" w:rsidRDefault="00975EA1" w:rsidP="00975EA1">
            <w:pPr>
              <w:rPr>
                <w:rFonts w:ascii="Times New Roman" w:hAnsi="Times New Roman" w:cs="Times New Roman"/>
              </w:rPr>
            </w:pPr>
            <w:r w:rsidRPr="00CB03E1">
              <w:rPr>
                <w:rFonts w:ascii="Times New Roman" w:hAnsi="Times New Roman" w:cs="Times New Roman"/>
                <w:color w:val="000000"/>
              </w:rPr>
              <w:t>Number of filers who are an interest group.</w:t>
            </w:r>
          </w:p>
        </w:tc>
      </w:tr>
      <w:tr w:rsidR="00975EA1" w:rsidRPr="00CB03E1" w14:paraId="164D4EDD" w14:textId="77777777" w:rsidTr="00A00336">
        <w:tc>
          <w:tcPr>
            <w:tcW w:w="2875" w:type="dxa"/>
            <w:vAlign w:val="center"/>
          </w:tcPr>
          <w:p w14:paraId="24621532" w14:textId="793AE2A0" w:rsidR="00975EA1" w:rsidRPr="00C73AF5" w:rsidRDefault="00975EA1" w:rsidP="00975EA1">
            <w:pPr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C73AF5">
              <w:rPr>
                <w:rFonts w:ascii="Times New Roman" w:hAnsi="Times New Roman" w:cs="Times New Roman"/>
                <w:b/>
                <w:bCs/>
                <w:color w:val="000000"/>
              </w:rPr>
              <w:t>numTribePet</w:t>
            </w:r>
            <w:proofErr w:type="spellEnd"/>
          </w:p>
        </w:tc>
        <w:tc>
          <w:tcPr>
            <w:tcW w:w="6570" w:type="dxa"/>
            <w:vAlign w:val="center"/>
          </w:tcPr>
          <w:p w14:paraId="61D3D2DD" w14:textId="6315142D" w:rsidR="00975EA1" w:rsidRPr="00CB03E1" w:rsidRDefault="00975EA1" w:rsidP="00975EA1">
            <w:pPr>
              <w:rPr>
                <w:rFonts w:ascii="Times New Roman" w:hAnsi="Times New Roman" w:cs="Times New Roman"/>
              </w:rPr>
            </w:pPr>
            <w:r w:rsidRPr="00CB03E1">
              <w:rPr>
                <w:rFonts w:ascii="Times New Roman" w:hAnsi="Times New Roman" w:cs="Times New Roman"/>
                <w:color w:val="000000"/>
              </w:rPr>
              <w:t>Number of filers who are an Indian tribe.</w:t>
            </w:r>
          </w:p>
        </w:tc>
      </w:tr>
      <w:tr w:rsidR="00975EA1" w:rsidRPr="00CB03E1" w14:paraId="5265C8B2" w14:textId="77777777" w:rsidTr="00A00336">
        <w:tc>
          <w:tcPr>
            <w:tcW w:w="2875" w:type="dxa"/>
            <w:vAlign w:val="center"/>
          </w:tcPr>
          <w:p w14:paraId="2ED74150" w14:textId="3AB3EC86" w:rsidR="00975EA1" w:rsidRPr="00C73AF5" w:rsidRDefault="00975EA1" w:rsidP="00975EA1">
            <w:pPr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C73AF5">
              <w:rPr>
                <w:rFonts w:ascii="Times New Roman" w:hAnsi="Times New Roman" w:cs="Times New Roman"/>
                <w:b/>
                <w:bCs/>
                <w:color w:val="000000"/>
              </w:rPr>
              <w:t>numUnionPet</w:t>
            </w:r>
            <w:proofErr w:type="spellEnd"/>
          </w:p>
        </w:tc>
        <w:tc>
          <w:tcPr>
            <w:tcW w:w="6570" w:type="dxa"/>
            <w:vAlign w:val="center"/>
          </w:tcPr>
          <w:p w14:paraId="12F1696A" w14:textId="238592EB" w:rsidR="00975EA1" w:rsidRPr="00CB03E1" w:rsidRDefault="00975EA1" w:rsidP="00975EA1">
            <w:pPr>
              <w:rPr>
                <w:rFonts w:ascii="Times New Roman" w:hAnsi="Times New Roman" w:cs="Times New Roman"/>
              </w:rPr>
            </w:pPr>
            <w:r w:rsidRPr="00CB03E1">
              <w:rPr>
                <w:rFonts w:ascii="Times New Roman" w:hAnsi="Times New Roman" w:cs="Times New Roman"/>
                <w:color w:val="000000"/>
              </w:rPr>
              <w:t>Number of filers who are a union.</w:t>
            </w:r>
          </w:p>
        </w:tc>
      </w:tr>
      <w:tr w:rsidR="00975EA1" w:rsidRPr="00CB03E1" w14:paraId="358017A1" w14:textId="77777777" w:rsidTr="00A00336">
        <w:tc>
          <w:tcPr>
            <w:tcW w:w="2875" w:type="dxa"/>
            <w:vAlign w:val="center"/>
          </w:tcPr>
          <w:p w14:paraId="25D12F8E" w14:textId="56620ABA" w:rsidR="00975EA1" w:rsidRPr="00C73AF5" w:rsidRDefault="00975EA1" w:rsidP="00975EA1">
            <w:pPr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C73AF5">
              <w:rPr>
                <w:rFonts w:ascii="Times New Roman" w:hAnsi="Times New Roman" w:cs="Times New Roman"/>
                <w:b/>
                <w:bCs/>
                <w:color w:val="000000"/>
              </w:rPr>
              <w:t>numExpertPet</w:t>
            </w:r>
            <w:proofErr w:type="spellEnd"/>
          </w:p>
        </w:tc>
        <w:tc>
          <w:tcPr>
            <w:tcW w:w="6570" w:type="dxa"/>
            <w:vAlign w:val="center"/>
          </w:tcPr>
          <w:p w14:paraId="651A1AB9" w14:textId="0A4254BF" w:rsidR="00975EA1" w:rsidRPr="00CB03E1" w:rsidRDefault="00975EA1" w:rsidP="00975EA1">
            <w:pPr>
              <w:rPr>
                <w:rFonts w:ascii="Times New Roman" w:hAnsi="Times New Roman" w:cs="Times New Roman"/>
              </w:rPr>
            </w:pPr>
            <w:r w:rsidRPr="00CB03E1">
              <w:rPr>
                <w:rFonts w:ascii="Times New Roman" w:hAnsi="Times New Roman" w:cs="Times New Roman"/>
                <w:color w:val="000000"/>
              </w:rPr>
              <w:t>Number of filers who are a person who holds themselves out as an expert.</w:t>
            </w:r>
          </w:p>
        </w:tc>
      </w:tr>
      <w:tr w:rsidR="00975EA1" w:rsidRPr="00CB03E1" w14:paraId="5070671F" w14:textId="77777777" w:rsidTr="00A00336">
        <w:tc>
          <w:tcPr>
            <w:tcW w:w="2875" w:type="dxa"/>
            <w:vAlign w:val="bottom"/>
          </w:tcPr>
          <w:p w14:paraId="0E174EF6" w14:textId="2DB9C854" w:rsidR="00975EA1" w:rsidRPr="00C73AF5" w:rsidRDefault="00975EA1" w:rsidP="00975EA1">
            <w:pPr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C73AF5">
              <w:rPr>
                <w:rFonts w:ascii="Times New Roman" w:hAnsi="Times New Roman" w:cs="Times New Roman"/>
                <w:b/>
                <w:bCs/>
                <w:color w:val="000000"/>
              </w:rPr>
              <w:t>sideConsPet</w:t>
            </w:r>
            <w:proofErr w:type="spellEnd"/>
          </w:p>
        </w:tc>
        <w:tc>
          <w:tcPr>
            <w:tcW w:w="6570" w:type="dxa"/>
            <w:vAlign w:val="center"/>
          </w:tcPr>
          <w:p w14:paraId="2F3CF42E" w14:textId="544516AA" w:rsidR="00975EA1" w:rsidRPr="00CB03E1" w:rsidRDefault="00FA2E31" w:rsidP="00975EA1">
            <w:pPr>
              <w:rPr>
                <w:rFonts w:ascii="Times New Roman" w:hAnsi="Times New Roman" w:cs="Times New Roman"/>
              </w:rPr>
            </w:pPr>
            <w:r w:rsidRPr="005B6D3F">
              <w:rPr>
                <w:rFonts w:ascii="Times New Roman" w:hAnsi="Times New Roman" w:cs="Times New Roman"/>
                <w:color w:val="000000"/>
              </w:rPr>
              <w:t>Indicator variable for whether the side in question is seeking a conservative case outcome.</w:t>
            </w:r>
          </w:p>
        </w:tc>
      </w:tr>
      <w:tr w:rsidR="00975EA1" w:rsidRPr="00CB03E1" w14:paraId="54C36CB9" w14:textId="77777777" w:rsidTr="00A00336">
        <w:tc>
          <w:tcPr>
            <w:tcW w:w="2875" w:type="dxa"/>
            <w:vAlign w:val="center"/>
          </w:tcPr>
          <w:p w14:paraId="0330E502" w14:textId="7EE62A9A" w:rsidR="00975EA1" w:rsidRPr="00C73AF5" w:rsidRDefault="00975EA1" w:rsidP="00975EA1">
            <w:pPr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C73AF5">
              <w:rPr>
                <w:rFonts w:ascii="Times New Roman" w:hAnsi="Times New Roman" w:cs="Times New Roman"/>
                <w:b/>
                <w:bCs/>
                <w:color w:val="000000"/>
              </w:rPr>
              <w:t>numBriefsPet</w:t>
            </w:r>
            <w:proofErr w:type="spellEnd"/>
          </w:p>
        </w:tc>
        <w:tc>
          <w:tcPr>
            <w:tcW w:w="6570" w:type="dxa"/>
            <w:vAlign w:val="center"/>
          </w:tcPr>
          <w:p w14:paraId="05CE41EA" w14:textId="5EFD4E94" w:rsidR="00975EA1" w:rsidRPr="00CB03E1" w:rsidRDefault="00975EA1" w:rsidP="00975EA1">
            <w:pPr>
              <w:rPr>
                <w:rFonts w:ascii="Times New Roman" w:hAnsi="Times New Roman" w:cs="Times New Roman"/>
              </w:rPr>
            </w:pPr>
            <w:r w:rsidRPr="00CB03E1">
              <w:rPr>
                <w:rFonts w:ascii="Times New Roman" w:hAnsi="Times New Roman" w:cs="Times New Roman"/>
                <w:color w:val="000000"/>
              </w:rPr>
              <w:t>Number of briefs filed for the relevant side.</w:t>
            </w:r>
          </w:p>
        </w:tc>
      </w:tr>
      <w:tr w:rsidR="00975EA1" w:rsidRPr="00CB03E1" w14:paraId="6AB91CAE" w14:textId="77777777" w:rsidTr="00A00336">
        <w:tc>
          <w:tcPr>
            <w:tcW w:w="2875" w:type="dxa"/>
            <w:vAlign w:val="center"/>
          </w:tcPr>
          <w:p w14:paraId="682EE750" w14:textId="36BC6EB0" w:rsidR="00975EA1" w:rsidRPr="00C73AF5" w:rsidRDefault="00975EA1" w:rsidP="00975EA1">
            <w:pPr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C73AF5">
              <w:rPr>
                <w:rFonts w:ascii="Times New Roman" w:hAnsi="Times New Roman" w:cs="Times New Roman"/>
                <w:b/>
                <w:bCs/>
                <w:color w:val="000000"/>
              </w:rPr>
              <w:t>numAttysPet</w:t>
            </w:r>
            <w:proofErr w:type="spellEnd"/>
          </w:p>
        </w:tc>
        <w:tc>
          <w:tcPr>
            <w:tcW w:w="6570" w:type="dxa"/>
            <w:vAlign w:val="center"/>
          </w:tcPr>
          <w:p w14:paraId="6A6CCB1E" w14:textId="75EF377E" w:rsidR="00975EA1" w:rsidRPr="00CB03E1" w:rsidRDefault="00975EA1" w:rsidP="00975EA1">
            <w:pPr>
              <w:rPr>
                <w:rFonts w:ascii="Times New Roman" w:hAnsi="Times New Roman" w:cs="Times New Roman"/>
              </w:rPr>
            </w:pPr>
            <w:r w:rsidRPr="00CB03E1">
              <w:rPr>
                <w:rFonts w:ascii="Times New Roman" w:hAnsi="Times New Roman" w:cs="Times New Roman"/>
                <w:color w:val="000000"/>
              </w:rPr>
              <w:t>Number of attorneys who signed the briefs.</w:t>
            </w:r>
          </w:p>
        </w:tc>
      </w:tr>
      <w:tr w:rsidR="00975EA1" w:rsidRPr="00CB03E1" w14:paraId="4CCA07AC" w14:textId="77777777" w:rsidTr="00A00336">
        <w:tc>
          <w:tcPr>
            <w:tcW w:w="2875" w:type="dxa"/>
            <w:vAlign w:val="center"/>
          </w:tcPr>
          <w:p w14:paraId="5A8E36CC" w14:textId="7530C9A4" w:rsidR="00975EA1" w:rsidRPr="00C73AF5" w:rsidRDefault="00975EA1" w:rsidP="00975EA1">
            <w:pPr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C73AF5">
              <w:rPr>
                <w:rFonts w:ascii="Times New Roman" w:hAnsi="Times New Roman" w:cs="Times New Roman"/>
                <w:b/>
                <w:bCs/>
                <w:color w:val="000000"/>
              </w:rPr>
              <w:t>totFutSGPet</w:t>
            </w:r>
            <w:proofErr w:type="spellEnd"/>
          </w:p>
        </w:tc>
        <w:tc>
          <w:tcPr>
            <w:tcW w:w="6570" w:type="dxa"/>
            <w:vAlign w:val="center"/>
          </w:tcPr>
          <w:p w14:paraId="1CD9060E" w14:textId="6BB495EE" w:rsidR="00975EA1" w:rsidRPr="00CB03E1" w:rsidRDefault="00975EA1" w:rsidP="00975EA1">
            <w:pPr>
              <w:rPr>
                <w:rFonts w:ascii="Times New Roman" w:hAnsi="Times New Roman" w:cs="Times New Roman"/>
              </w:rPr>
            </w:pPr>
            <w:r w:rsidRPr="00CB03E1">
              <w:rPr>
                <w:rFonts w:ascii="Times New Roman" w:hAnsi="Times New Roman" w:cs="Times New Roman"/>
                <w:color w:val="000000"/>
              </w:rPr>
              <w:t>Number of attorneys on the briefs who became USSG in the future.</w:t>
            </w:r>
          </w:p>
        </w:tc>
      </w:tr>
      <w:tr w:rsidR="00975EA1" w:rsidRPr="00CB03E1" w14:paraId="27BA73E6" w14:textId="77777777" w:rsidTr="00A00336">
        <w:tc>
          <w:tcPr>
            <w:tcW w:w="2875" w:type="dxa"/>
            <w:vAlign w:val="center"/>
          </w:tcPr>
          <w:p w14:paraId="7D954159" w14:textId="09E8C752" w:rsidR="00975EA1" w:rsidRPr="00C73AF5" w:rsidRDefault="00975EA1" w:rsidP="00975EA1">
            <w:pPr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C73AF5">
              <w:rPr>
                <w:rFonts w:ascii="Times New Roman" w:hAnsi="Times New Roman" w:cs="Times New Roman"/>
                <w:b/>
                <w:bCs/>
                <w:color w:val="000000"/>
              </w:rPr>
              <w:t>totPastSGPet</w:t>
            </w:r>
            <w:proofErr w:type="spellEnd"/>
          </w:p>
        </w:tc>
        <w:tc>
          <w:tcPr>
            <w:tcW w:w="6570" w:type="dxa"/>
            <w:vAlign w:val="center"/>
          </w:tcPr>
          <w:p w14:paraId="61F8FACD" w14:textId="42335201" w:rsidR="00975EA1" w:rsidRPr="00CB03E1" w:rsidRDefault="00975EA1" w:rsidP="00975EA1">
            <w:pPr>
              <w:rPr>
                <w:rFonts w:ascii="Times New Roman" w:hAnsi="Times New Roman" w:cs="Times New Roman"/>
              </w:rPr>
            </w:pPr>
            <w:r w:rsidRPr="00CB03E1">
              <w:rPr>
                <w:rFonts w:ascii="Times New Roman" w:hAnsi="Times New Roman" w:cs="Times New Roman"/>
                <w:color w:val="000000"/>
              </w:rPr>
              <w:t>Number of attorneys on the briefs who have served as USSG in the past.</w:t>
            </w:r>
          </w:p>
        </w:tc>
      </w:tr>
      <w:tr w:rsidR="00975EA1" w:rsidRPr="00CB03E1" w14:paraId="5720DB56" w14:textId="77777777" w:rsidTr="00A00336">
        <w:tc>
          <w:tcPr>
            <w:tcW w:w="2875" w:type="dxa"/>
            <w:vAlign w:val="center"/>
          </w:tcPr>
          <w:p w14:paraId="36FD07D6" w14:textId="45DDD990" w:rsidR="00975EA1" w:rsidRPr="00C73AF5" w:rsidRDefault="00975EA1" w:rsidP="00975EA1">
            <w:pPr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C73AF5">
              <w:rPr>
                <w:rFonts w:ascii="Times New Roman" w:hAnsi="Times New Roman" w:cs="Times New Roman"/>
                <w:b/>
                <w:bCs/>
                <w:color w:val="000000"/>
              </w:rPr>
              <w:t>maxAttyExpPet</w:t>
            </w:r>
            <w:proofErr w:type="spellEnd"/>
          </w:p>
        </w:tc>
        <w:tc>
          <w:tcPr>
            <w:tcW w:w="6570" w:type="dxa"/>
            <w:vAlign w:val="center"/>
          </w:tcPr>
          <w:p w14:paraId="242268F2" w14:textId="6AF0440C" w:rsidR="00975EA1" w:rsidRPr="00CB03E1" w:rsidRDefault="00975EA1" w:rsidP="00975EA1">
            <w:pPr>
              <w:rPr>
                <w:rFonts w:ascii="Times New Roman" w:hAnsi="Times New Roman" w:cs="Times New Roman"/>
              </w:rPr>
            </w:pPr>
            <w:r w:rsidRPr="00CB03E1">
              <w:rPr>
                <w:rFonts w:ascii="Times New Roman" w:hAnsi="Times New Roman" w:cs="Times New Roman"/>
                <w:color w:val="000000"/>
              </w:rPr>
              <w:t>Number of previous briefs signed for the attorney on the briefs who has the most past experience in terms of brief writing.</w:t>
            </w:r>
          </w:p>
        </w:tc>
      </w:tr>
      <w:tr w:rsidR="00975EA1" w:rsidRPr="00CB03E1" w14:paraId="5CF3F42F" w14:textId="77777777" w:rsidTr="00A00336">
        <w:tc>
          <w:tcPr>
            <w:tcW w:w="2875" w:type="dxa"/>
            <w:vAlign w:val="center"/>
          </w:tcPr>
          <w:p w14:paraId="228B60C3" w14:textId="1E6F7F4A" w:rsidR="00975EA1" w:rsidRPr="00C73AF5" w:rsidRDefault="00975EA1" w:rsidP="00975EA1">
            <w:pPr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C73AF5">
              <w:rPr>
                <w:rFonts w:ascii="Times New Roman" w:hAnsi="Times New Roman" w:cs="Times New Roman"/>
                <w:b/>
                <w:bCs/>
                <w:color w:val="000000"/>
              </w:rPr>
              <w:t>meanAttyExpPet</w:t>
            </w:r>
            <w:proofErr w:type="spellEnd"/>
          </w:p>
        </w:tc>
        <w:tc>
          <w:tcPr>
            <w:tcW w:w="6570" w:type="dxa"/>
            <w:vAlign w:val="center"/>
          </w:tcPr>
          <w:p w14:paraId="580BEF9B" w14:textId="36730855" w:rsidR="00975EA1" w:rsidRPr="00CB03E1" w:rsidRDefault="00975EA1" w:rsidP="00975EA1">
            <w:pPr>
              <w:rPr>
                <w:rFonts w:ascii="Times New Roman" w:hAnsi="Times New Roman" w:cs="Times New Roman"/>
              </w:rPr>
            </w:pPr>
            <w:r w:rsidRPr="00CB03E1">
              <w:rPr>
                <w:rFonts w:ascii="Times New Roman" w:hAnsi="Times New Roman" w:cs="Times New Roman"/>
                <w:color w:val="000000"/>
              </w:rPr>
              <w:t>Average number of previous briefs signed by all attorneys on the briefs.</w:t>
            </w:r>
          </w:p>
        </w:tc>
      </w:tr>
      <w:tr w:rsidR="00975EA1" w:rsidRPr="00CB03E1" w14:paraId="3DB6F2A0" w14:textId="77777777" w:rsidTr="00A00336">
        <w:tc>
          <w:tcPr>
            <w:tcW w:w="2875" w:type="dxa"/>
            <w:vAlign w:val="bottom"/>
          </w:tcPr>
          <w:p w14:paraId="15EB97FA" w14:textId="76138589" w:rsidR="00975EA1" w:rsidRPr="00C73AF5" w:rsidRDefault="00975EA1" w:rsidP="00975EA1">
            <w:pPr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C73AF5">
              <w:rPr>
                <w:rFonts w:ascii="Times New Roman" w:hAnsi="Times New Roman" w:cs="Times New Roman"/>
                <w:b/>
                <w:bCs/>
                <w:color w:val="000000"/>
              </w:rPr>
              <w:t>medAttyExpPet</w:t>
            </w:r>
            <w:proofErr w:type="spellEnd"/>
          </w:p>
        </w:tc>
        <w:tc>
          <w:tcPr>
            <w:tcW w:w="6570" w:type="dxa"/>
            <w:vAlign w:val="center"/>
          </w:tcPr>
          <w:p w14:paraId="0A3210B0" w14:textId="795C320E" w:rsidR="00975EA1" w:rsidRPr="00CB03E1" w:rsidRDefault="00186A62" w:rsidP="00975EA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Median</w:t>
            </w:r>
            <w:r w:rsidRPr="00CB03E1">
              <w:rPr>
                <w:rFonts w:ascii="Times New Roman" w:hAnsi="Times New Roman" w:cs="Times New Roman"/>
                <w:color w:val="000000"/>
              </w:rPr>
              <w:t xml:space="preserve"> number of previous briefs signed by all attorneys on the briefs.</w:t>
            </w:r>
          </w:p>
        </w:tc>
      </w:tr>
      <w:tr w:rsidR="00975EA1" w:rsidRPr="00CB03E1" w14:paraId="724C15D4" w14:textId="77777777" w:rsidTr="00A00336">
        <w:tc>
          <w:tcPr>
            <w:tcW w:w="2875" w:type="dxa"/>
            <w:vAlign w:val="bottom"/>
          </w:tcPr>
          <w:p w14:paraId="2E86B0EE" w14:textId="46008778" w:rsidR="00975EA1" w:rsidRPr="00C73AF5" w:rsidRDefault="00975EA1" w:rsidP="00975EA1">
            <w:pPr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C73AF5">
              <w:rPr>
                <w:rFonts w:ascii="Times New Roman" w:hAnsi="Times New Roman" w:cs="Times New Roman"/>
                <w:b/>
                <w:bCs/>
                <w:color w:val="000000"/>
              </w:rPr>
              <w:t>minAttyExpPet</w:t>
            </w:r>
            <w:proofErr w:type="spellEnd"/>
          </w:p>
        </w:tc>
        <w:tc>
          <w:tcPr>
            <w:tcW w:w="6570" w:type="dxa"/>
            <w:vAlign w:val="center"/>
          </w:tcPr>
          <w:p w14:paraId="003E54E9" w14:textId="1B1699B0" w:rsidR="00975EA1" w:rsidRPr="00CB03E1" w:rsidRDefault="00186A62" w:rsidP="00975EA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Minimum</w:t>
            </w:r>
            <w:r w:rsidRPr="00CB03E1">
              <w:rPr>
                <w:rFonts w:ascii="Times New Roman" w:hAnsi="Times New Roman" w:cs="Times New Roman"/>
                <w:color w:val="000000"/>
              </w:rPr>
              <w:t xml:space="preserve"> number of previous briefs signed by all attorneys on the briefs.</w:t>
            </w:r>
          </w:p>
        </w:tc>
      </w:tr>
      <w:tr w:rsidR="00975EA1" w:rsidRPr="00CB03E1" w14:paraId="0523A433" w14:textId="77777777" w:rsidTr="00A00336">
        <w:tc>
          <w:tcPr>
            <w:tcW w:w="2875" w:type="dxa"/>
            <w:vAlign w:val="center"/>
          </w:tcPr>
          <w:p w14:paraId="6BEE6624" w14:textId="1AADC363" w:rsidR="00975EA1" w:rsidRPr="00C73AF5" w:rsidRDefault="00975EA1" w:rsidP="00975EA1">
            <w:pPr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C73AF5">
              <w:rPr>
                <w:rFonts w:ascii="Times New Roman" w:hAnsi="Times New Roman" w:cs="Times New Roman"/>
                <w:b/>
                <w:bCs/>
                <w:color w:val="000000"/>
              </w:rPr>
              <w:t>totAttyExpPet</w:t>
            </w:r>
            <w:proofErr w:type="spellEnd"/>
          </w:p>
        </w:tc>
        <w:tc>
          <w:tcPr>
            <w:tcW w:w="6570" w:type="dxa"/>
            <w:vAlign w:val="center"/>
          </w:tcPr>
          <w:p w14:paraId="33D17288" w14:textId="172D7E0A" w:rsidR="00975EA1" w:rsidRPr="00CB03E1" w:rsidRDefault="00975EA1" w:rsidP="00975EA1">
            <w:pPr>
              <w:rPr>
                <w:rFonts w:ascii="Times New Roman" w:hAnsi="Times New Roman" w:cs="Times New Roman"/>
              </w:rPr>
            </w:pPr>
            <w:r w:rsidRPr="00CB03E1">
              <w:rPr>
                <w:rFonts w:ascii="Times New Roman" w:hAnsi="Times New Roman" w:cs="Times New Roman"/>
                <w:color w:val="000000"/>
              </w:rPr>
              <w:t>Total number of previous briefs signed by all attorneys on the briefs.</w:t>
            </w:r>
          </w:p>
        </w:tc>
      </w:tr>
      <w:tr w:rsidR="00975EA1" w:rsidRPr="00CB03E1" w14:paraId="41B94AFE" w14:textId="77777777" w:rsidTr="00A00336">
        <w:tc>
          <w:tcPr>
            <w:tcW w:w="2875" w:type="dxa"/>
            <w:vAlign w:val="center"/>
          </w:tcPr>
          <w:p w14:paraId="435EF55F" w14:textId="47490DA4" w:rsidR="00975EA1" w:rsidRPr="00C73AF5" w:rsidRDefault="00975EA1" w:rsidP="00975EA1">
            <w:pPr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C73AF5">
              <w:rPr>
                <w:rFonts w:ascii="Times New Roman" w:hAnsi="Times New Roman" w:cs="Times New Roman"/>
                <w:b/>
                <w:bCs/>
                <w:color w:val="000000"/>
              </w:rPr>
              <w:t>totClerksPet</w:t>
            </w:r>
            <w:proofErr w:type="spellEnd"/>
          </w:p>
        </w:tc>
        <w:tc>
          <w:tcPr>
            <w:tcW w:w="6570" w:type="dxa"/>
            <w:vAlign w:val="center"/>
          </w:tcPr>
          <w:p w14:paraId="2CF803DF" w14:textId="589D1568" w:rsidR="00975EA1" w:rsidRPr="00CB03E1" w:rsidRDefault="00975EA1" w:rsidP="00975EA1">
            <w:pPr>
              <w:rPr>
                <w:rFonts w:ascii="Times New Roman" w:hAnsi="Times New Roman" w:cs="Times New Roman"/>
              </w:rPr>
            </w:pPr>
            <w:r w:rsidRPr="00CB03E1">
              <w:rPr>
                <w:rFonts w:ascii="Times New Roman" w:hAnsi="Times New Roman" w:cs="Times New Roman"/>
                <w:color w:val="000000"/>
              </w:rPr>
              <w:t>Total number of attorneys on the briefs who clerked for the Supreme Court (as listed in Art Ward’s data or on Wikipedia).</w:t>
            </w:r>
          </w:p>
        </w:tc>
      </w:tr>
      <w:tr w:rsidR="00975EA1" w:rsidRPr="00CB03E1" w14:paraId="7529D93C" w14:textId="77777777" w:rsidTr="00A00336">
        <w:tc>
          <w:tcPr>
            <w:tcW w:w="2875" w:type="dxa"/>
            <w:vAlign w:val="center"/>
          </w:tcPr>
          <w:p w14:paraId="7C7EC8F6" w14:textId="1D4B25E7" w:rsidR="00975EA1" w:rsidRPr="00C73AF5" w:rsidRDefault="00975EA1" w:rsidP="00975EA1">
            <w:pPr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C73AF5">
              <w:rPr>
                <w:rFonts w:ascii="Times New Roman" w:hAnsi="Times New Roman" w:cs="Times New Roman"/>
                <w:b/>
                <w:bCs/>
                <w:color w:val="000000"/>
              </w:rPr>
              <w:t>currentSGPet</w:t>
            </w:r>
            <w:proofErr w:type="spellEnd"/>
          </w:p>
        </w:tc>
        <w:tc>
          <w:tcPr>
            <w:tcW w:w="6570" w:type="dxa"/>
            <w:vAlign w:val="center"/>
          </w:tcPr>
          <w:p w14:paraId="26F08BA4" w14:textId="66F9D0B4" w:rsidR="00975EA1" w:rsidRPr="00CB03E1" w:rsidRDefault="00975EA1" w:rsidP="00975EA1">
            <w:pPr>
              <w:rPr>
                <w:rFonts w:ascii="Times New Roman" w:hAnsi="Times New Roman" w:cs="Times New Roman"/>
              </w:rPr>
            </w:pPr>
            <w:r w:rsidRPr="00CB03E1">
              <w:rPr>
                <w:rFonts w:ascii="Times New Roman" w:hAnsi="Times New Roman" w:cs="Times New Roman"/>
                <w:color w:val="000000"/>
              </w:rPr>
              <w:t>Indicator variable: Whether U.S. Solicitor General signed a brief.</w:t>
            </w:r>
          </w:p>
        </w:tc>
      </w:tr>
      <w:tr w:rsidR="00F91778" w:rsidRPr="00CB03E1" w14:paraId="7498FD85" w14:textId="77777777" w:rsidTr="00A00336">
        <w:tc>
          <w:tcPr>
            <w:tcW w:w="2875" w:type="dxa"/>
            <w:vAlign w:val="bottom"/>
          </w:tcPr>
          <w:p w14:paraId="617FB7A6" w14:textId="18C875AA" w:rsidR="00F91778" w:rsidRPr="00C73AF5" w:rsidRDefault="00F91778" w:rsidP="00F91778">
            <w:pPr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C73AF5">
              <w:rPr>
                <w:rFonts w:ascii="Times New Roman" w:hAnsi="Times New Roman" w:cs="Times New Roman"/>
                <w:b/>
                <w:bCs/>
                <w:color w:val="000000"/>
              </w:rPr>
              <w:t>futurePet</w:t>
            </w:r>
            <w:proofErr w:type="spellEnd"/>
          </w:p>
        </w:tc>
        <w:tc>
          <w:tcPr>
            <w:tcW w:w="6570" w:type="dxa"/>
            <w:vAlign w:val="center"/>
          </w:tcPr>
          <w:p w14:paraId="7BB54806" w14:textId="1B1BFEA4" w:rsidR="00F91778" w:rsidRPr="00CB03E1" w:rsidRDefault="00F91778" w:rsidP="00F91778">
            <w:pPr>
              <w:rPr>
                <w:rFonts w:ascii="Times New Roman" w:hAnsi="Times New Roman" w:cs="Times New Roman"/>
              </w:rPr>
            </w:pPr>
            <w:r w:rsidRPr="005B6D3F">
              <w:rPr>
                <w:rFonts w:ascii="Times New Roman" w:hAnsi="Times New Roman" w:cs="Times New Roman"/>
                <w:color w:val="000000"/>
              </w:rPr>
              <w:t>Percentage of words in the briefs in the LIWC category for future tense verbs.</w:t>
            </w:r>
          </w:p>
        </w:tc>
      </w:tr>
      <w:tr w:rsidR="00F91778" w:rsidRPr="00CB03E1" w14:paraId="19AA498C" w14:textId="77777777" w:rsidTr="00A00336">
        <w:tc>
          <w:tcPr>
            <w:tcW w:w="2875" w:type="dxa"/>
            <w:vAlign w:val="bottom"/>
          </w:tcPr>
          <w:p w14:paraId="2C42D486" w14:textId="5D56C04A" w:rsidR="00F91778" w:rsidRPr="00C73AF5" w:rsidRDefault="00F91778" w:rsidP="00F91778">
            <w:pPr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C73AF5">
              <w:rPr>
                <w:rFonts w:ascii="Times New Roman" w:hAnsi="Times New Roman" w:cs="Times New Roman"/>
                <w:b/>
                <w:bCs/>
                <w:color w:val="000000"/>
              </w:rPr>
              <w:t>quantPet</w:t>
            </w:r>
            <w:proofErr w:type="spellEnd"/>
          </w:p>
        </w:tc>
        <w:tc>
          <w:tcPr>
            <w:tcW w:w="6570" w:type="dxa"/>
            <w:vAlign w:val="bottom"/>
          </w:tcPr>
          <w:p w14:paraId="1ADFE03D" w14:textId="1C04AA0E" w:rsidR="00F91778" w:rsidRPr="00CB03E1" w:rsidRDefault="00F91778" w:rsidP="00F91778">
            <w:pPr>
              <w:rPr>
                <w:rFonts w:ascii="Times New Roman" w:hAnsi="Times New Roman" w:cs="Times New Roman"/>
              </w:rPr>
            </w:pPr>
            <w:r w:rsidRPr="005B6D3F">
              <w:rPr>
                <w:rFonts w:ascii="Times New Roman" w:hAnsi="Times New Roman" w:cs="Times New Roman"/>
                <w:color w:val="000000"/>
              </w:rPr>
              <w:t xml:space="preserve">Percentage of words that are quantifiers (LIWC). </w:t>
            </w:r>
          </w:p>
        </w:tc>
      </w:tr>
      <w:tr w:rsidR="00F91778" w:rsidRPr="00CB03E1" w14:paraId="658F8A3E" w14:textId="77777777" w:rsidTr="00A00336">
        <w:tc>
          <w:tcPr>
            <w:tcW w:w="2875" w:type="dxa"/>
            <w:vAlign w:val="bottom"/>
          </w:tcPr>
          <w:p w14:paraId="34D43AFB" w14:textId="641BC64D" w:rsidR="00F91778" w:rsidRPr="00C73AF5" w:rsidRDefault="00F91778" w:rsidP="00F91778">
            <w:pPr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C73AF5">
              <w:rPr>
                <w:rFonts w:ascii="Times New Roman" w:hAnsi="Times New Roman" w:cs="Times New Roman"/>
                <w:b/>
                <w:bCs/>
                <w:color w:val="000000"/>
              </w:rPr>
              <w:t>numberPet</w:t>
            </w:r>
            <w:proofErr w:type="spellEnd"/>
          </w:p>
        </w:tc>
        <w:tc>
          <w:tcPr>
            <w:tcW w:w="6570" w:type="dxa"/>
            <w:vAlign w:val="center"/>
          </w:tcPr>
          <w:p w14:paraId="4CE76EB9" w14:textId="79FC91B5" w:rsidR="00F91778" w:rsidRPr="00CB03E1" w:rsidRDefault="00F91778" w:rsidP="00F91778">
            <w:pPr>
              <w:rPr>
                <w:rFonts w:ascii="Times New Roman" w:hAnsi="Times New Roman" w:cs="Times New Roman"/>
              </w:rPr>
            </w:pPr>
            <w:r w:rsidRPr="005B6D3F">
              <w:rPr>
                <w:rFonts w:ascii="Times New Roman" w:hAnsi="Times New Roman" w:cs="Times New Roman"/>
                <w:color w:val="000000"/>
              </w:rPr>
              <w:t>Percentage of words that are numbers (LIWC).</w:t>
            </w:r>
          </w:p>
        </w:tc>
      </w:tr>
      <w:tr w:rsidR="00F91778" w:rsidRPr="00CB03E1" w14:paraId="2EB54C15" w14:textId="77777777" w:rsidTr="00A00336">
        <w:tc>
          <w:tcPr>
            <w:tcW w:w="2875" w:type="dxa"/>
            <w:vAlign w:val="bottom"/>
          </w:tcPr>
          <w:p w14:paraId="4EB760F6" w14:textId="189355A3" w:rsidR="00F91778" w:rsidRPr="00C73AF5" w:rsidRDefault="00F91778" w:rsidP="00F91778">
            <w:pPr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C73AF5">
              <w:rPr>
                <w:rFonts w:ascii="Times New Roman" w:hAnsi="Times New Roman" w:cs="Times New Roman"/>
                <w:b/>
                <w:bCs/>
                <w:color w:val="000000"/>
              </w:rPr>
              <w:t>posemoPet</w:t>
            </w:r>
            <w:proofErr w:type="spellEnd"/>
          </w:p>
        </w:tc>
        <w:tc>
          <w:tcPr>
            <w:tcW w:w="6570" w:type="dxa"/>
            <w:vAlign w:val="center"/>
          </w:tcPr>
          <w:p w14:paraId="6C0FA18B" w14:textId="4B897ACB" w:rsidR="00F91778" w:rsidRPr="00CB03E1" w:rsidRDefault="00F91778" w:rsidP="00F91778">
            <w:pPr>
              <w:rPr>
                <w:rFonts w:ascii="Times New Roman" w:hAnsi="Times New Roman" w:cs="Times New Roman"/>
              </w:rPr>
            </w:pPr>
            <w:r w:rsidRPr="005B6D3F">
              <w:rPr>
                <w:rFonts w:ascii="Times New Roman" w:hAnsi="Times New Roman" w:cs="Times New Roman"/>
                <w:color w:val="000000"/>
              </w:rPr>
              <w:t xml:space="preserve">Percentage of words in the briefs in the LIWC (modified) category of </w:t>
            </w:r>
            <w:proofErr w:type="spellStart"/>
            <w:r w:rsidRPr="005B6D3F">
              <w:rPr>
                <w:rFonts w:ascii="Times New Roman" w:hAnsi="Times New Roman" w:cs="Times New Roman"/>
                <w:color w:val="000000"/>
              </w:rPr>
              <w:t>posemo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>.</w:t>
            </w:r>
          </w:p>
        </w:tc>
      </w:tr>
      <w:tr w:rsidR="00F91778" w:rsidRPr="00CB03E1" w14:paraId="2AB92D0A" w14:textId="77777777" w:rsidTr="00A00336">
        <w:tc>
          <w:tcPr>
            <w:tcW w:w="2875" w:type="dxa"/>
            <w:vAlign w:val="bottom"/>
          </w:tcPr>
          <w:p w14:paraId="7C347B65" w14:textId="674903A3" w:rsidR="00F91778" w:rsidRPr="00C73AF5" w:rsidRDefault="00F91778" w:rsidP="00F91778">
            <w:pPr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C73AF5">
              <w:rPr>
                <w:rFonts w:ascii="Times New Roman" w:hAnsi="Times New Roman" w:cs="Times New Roman"/>
                <w:b/>
                <w:bCs/>
                <w:color w:val="000000"/>
              </w:rPr>
              <w:lastRenderedPageBreak/>
              <w:t>negemoPet</w:t>
            </w:r>
            <w:proofErr w:type="spellEnd"/>
          </w:p>
        </w:tc>
        <w:tc>
          <w:tcPr>
            <w:tcW w:w="6570" w:type="dxa"/>
            <w:vAlign w:val="center"/>
          </w:tcPr>
          <w:p w14:paraId="046ED39F" w14:textId="7438ADFC" w:rsidR="00F91778" w:rsidRPr="00CB03E1" w:rsidRDefault="00F91778" w:rsidP="00F91778">
            <w:pPr>
              <w:rPr>
                <w:rFonts w:ascii="Times New Roman" w:hAnsi="Times New Roman" w:cs="Times New Roman"/>
              </w:rPr>
            </w:pPr>
            <w:r w:rsidRPr="005B6D3F">
              <w:rPr>
                <w:rFonts w:ascii="Times New Roman" w:hAnsi="Times New Roman" w:cs="Times New Roman"/>
                <w:color w:val="000000"/>
              </w:rPr>
              <w:t xml:space="preserve">Percentage of words in the briefs in the LIWC (modified) category of </w:t>
            </w:r>
            <w:proofErr w:type="spellStart"/>
            <w:r w:rsidRPr="005B6D3F">
              <w:rPr>
                <w:rFonts w:ascii="Times New Roman" w:hAnsi="Times New Roman" w:cs="Times New Roman"/>
                <w:color w:val="000000"/>
              </w:rPr>
              <w:t>negemo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>.</w:t>
            </w:r>
          </w:p>
        </w:tc>
      </w:tr>
      <w:tr w:rsidR="00F91778" w:rsidRPr="00CB03E1" w14:paraId="1B6CC78D" w14:textId="77777777" w:rsidTr="00A00336">
        <w:tc>
          <w:tcPr>
            <w:tcW w:w="2875" w:type="dxa"/>
            <w:vAlign w:val="bottom"/>
          </w:tcPr>
          <w:p w14:paraId="1D01ADE7" w14:textId="771D719B" w:rsidR="00F91778" w:rsidRPr="00C73AF5" w:rsidRDefault="00F91778" w:rsidP="00F91778">
            <w:pPr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C73AF5">
              <w:rPr>
                <w:rFonts w:ascii="Times New Roman" w:hAnsi="Times New Roman" w:cs="Times New Roman"/>
                <w:b/>
                <w:bCs/>
                <w:color w:val="000000"/>
              </w:rPr>
              <w:t>causePet</w:t>
            </w:r>
            <w:proofErr w:type="spellEnd"/>
          </w:p>
        </w:tc>
        <w:tc>
          <w:tcPr>
            <w:tcW w:w="6570" w:type="dxa"/>
            <w:vAlign w:val="center"/>
          </w:tcPr>
          <w:p w14:paraId="64794584" w14:textId="52B1ACEE" w:rsidR="00F91778" w:rsidRPr="00CB03E1" w:rsidRDefault="00F91778" w:rsidP="00F91778">
            <w:pPr>
              <w:rPr>
                <w:rFonts w:ascii="Times New Roman" w:hAnsi="Times New Roman" w:cs="Times New Roman"/>
              </w:rPr>
            </w:pPr>
            <w:r w:rsidRPr="005B6D3F">
              <w:rPr>
                <w:rFonts w:ascii="Times New Roman" w:hAnsi="Times New Roman" w:cs="Times New Roman"/>
                <w:color w:val="000000"/>
              </w:rPr>
              <w:t>Percentage of words that relate to causation (LIWC).</w:t>
            </w:r>
          </w:p>
        </w:tc>
      </w:tr>
      <w:tr w:rsidR="00F91778" w:rsidRPr="00CB03E1" w14:paraId="3DDF19BB" w14:textId="77777777" w:rsidTr="00A00336">
        <w:tc>
          <w:tcPr>
            <w:tcW w:w="2875" w:type="dxa"/>
            <w:vAlign w:val="bottom"/>
          </w:tcPr>
          <w:p w14:paraId="37302398" w14:textId="3F9C4F01" w:rsidR="00F91778" w:rsidRPr="00C73AF5" w:rsidRDefault="00F91778" w:rsidP="00F91778">
            <w:pPr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C73AF5">
              <w:rPr>
                <w:rFonts w:ascii="Times New Roman" w:hAnsi="Times New Roman" w:cs="Times New Roman"/>
                <w:b/>
                <w:bCs/>
                <w:color w:val="000000"/>
              </w:rPr>
              <w:t>ParenthPet</w:t>
            </w:r>
            <w:proofErr w:type="spellEnd"/>
          </w:p>
        </w:tc>
        <w:tc>
          <w:tcPr>
            <w:tcW w:w="6570" w:type="dxa"/>
            <w:vAlign w:val="center"/>
          </w:tcPr>
          <w:p w14:paraId="4CD260F9" w14:textId="0543F7C3" w:rsidR="00F91778" w:rsidRPr="00CB03E1" w:rsidRDefault="00F91778" w:rsidP="00F91778">
            <w:pPr>
              <w:rPr>
                <w:rFonts w:ascii="Times New Roman" w:hAnsi="Times New Roman" w:cs="Times New Roman"/>
              </w:rPr>
            </w:pPr>
            <w:r w:rsidRPr="005B6D3F">
              <w:rPr>
                <w:rFonts w:ascii="Times New Roman" w:hAnsi="Times New Roman" w:cs="Times New Roman"/>
                <w:color w:val="000000"/>
              </w:rPr>
              <w:t>Percentage of parentheses (LIWC).</w:t>
            </w:r>
          </w:p>
        </w:tc>
      </w:tr>
      <w:tr w:rsidR="00F91778" w:rsidRPr="00CB03E1" w14:paraId="7FA058DA" w14:textId="77777777" w:rsidTr="00A00336">
        <w:tc>
          <w:tcPr>
            <w:tcW w:w="2875" w:type="dxa"/>
            <w:vAlign w:val="bottom"/>
          </w:tcPr>
          <w:p w14:paraId="32EAFCA4" w14:textId="6A8FB167" w:rsidR="00F91778" w:rsidRPr="00C73AF5" w:rsidRDefault="00F91778" w:rsidP="00F91778">
            <w:pPr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C73AF5">
              <w:rPr>
                <w:rFonts w:ascii="Times New Roman" w:hAnsi="Times New Roman" w:cs="Times New Roman"/>
                <w:b/>
                <w:bCs/>
                <w:color w:val="000000"/>
              </w:rPr>
              <w:t>techLangPet</w:t>
            </w:r>
            <w:proofErr w:type="spellEnd"/>
          </w:p>
        </w:tc>
        <w:tc>
          <w:tcPr>
            <w:tcW w:w="6570" w:type="dxa"/>
            <w:vAlign w:val="center"/>
          </w:tcPr>
          <w:p w14:paraId="7BEAF405" w14:textId="1B84AA64" w:rsidR="00F91778" w:rsidRPr="00CB03E1" w:rsidRDefault="00F91778" w:rsidP="00F91778">
            <w:pPr>
              <w:rPr>
                <w:rFonts w:ascii="Times New Roman" w:hAnsi="Times New Roman" w:cs="Times New Roman"/>
              </w:rPr>
            </w:pPr>
            <w:r w:rsidRPr="005B6D3F">
              <w:rPr>
                <w:rFonts w:ascii="Times New Roman" w:hAnsi="Times New Roman" w:cs="Times New Roman"/>
                <w:color w:val="000000"/>
              </w:rPr>
              <w:t xml:space="preserve">Percentage of words in the briefs in the LIWC categories: quant, number, cause, or </w:t>
            </w:r>
            <w:proofErr w:type="spellStart"/>
            <w:r w:rsidRPr="005B6D3F">
              <w:rPr>
                <w:rFonts w:ascii="Times New Roman" w:hAnsi="Times New Roman" w:cs="Times New Roman"/>
                <w:color w:val="000000"/>
              </w:rPr>
              <w:t>Parenth</w:t>
            </w:r>
            <w:proofErr w:type="spellEnd"/>
          </w:p>
        </w:tc>
      </w:tr>
      <w:tr w:rsidR="00975EA1" w:rsidRPr="00CB03E1" w14:paraId="3FB71D23" w14:textId="77777777" w:rsidTr="00A00336">
        <w:tc>
          <w:tcPr>
            <w:tcW w:w="2875" w:type="dxa"/>
            <w:vAlign w:val="bottom"/>
          </w:tcPr>
          <w:p w14:paraId="457D98E8" w14:textId="2595A6AB" w:rsidR="00975EA1" w:rsidRPr="00C73AF5" w:rsidRDefault="00975EA1" w:rsidP="00975EA1">
            <w:pPr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C73AF5">
              <w:rPr>
                <w:rFonts w:ascii="Times New Roman" w:hAnsi="Times New Roman" w:cs="Times New Roman"/>
                <w:b/>
                <w:bCs/>
                <w:color w:val="000000"/>
              </w:rPr>
              <w:t>emoLangPet</w:t>
            </w:r>
            <w:proofErr w:type="spellEnd"/>
          </w:p>
        </w:tc>
        <w:tc>
          <w:tcPr>
            <w:tcW w:w="6570" w:type="dxa"/>
            <w:vAlign w:val="bottom"/>
          </w:tcPr>
          <w:p w14:paraId="7E5FE3E7" w14:textId="3154FD08" w:rsidR="00975EA1" w:rsidRPr="00CB03E1" w:rsidRDefault="00F91778" w:rsidP="00975EA1">
            <w:pPr>
              <w:rPr>
                <w:rFonts w:ascii="Times New Roman" w:hAnsi="Times New Roman" w:cs="Times New Roman"/>
              </w:rPr>
            </w:pPr>
            <w:r w:rsidRPr="005B6D3F">
              <w:rPr>
                <w:rFonts w:ascii="Times New Roman" w:hAnsi="Times New Roman" w:cs="Times New Roman"/>
                <w:color w:val="000000"/>
              </w:rPr>
              <w:t xml:space="preserve">Percentage of word in the briefs in the LIWC categories </w:t>
            </w:r>
            <w:proofErr w:type="spellStart"/>
            <w:r w:rsidRPr="005B6D3F">
              <w:rPr>
                <w:rFonts w:ascii="Times New Roman" w:hAnsi="Times New Roman" w:cs="Times New Roman"/>
                <w:color w:val="000000"/>
              </w:rPr>
              <w:t>posemo</w:t>
            </w:r>
            <w:proofErr w:type="spellEnd"/>
            <w:r w:rsidRPr="005B6D3F">
              <w:rPr>
                <w:rFonts w:ascii="Times New Roman" w:hAnsi="Times New Roman" w:cs="Times New Roman"/>
                <w:color w:val="000000"/>
              </w:rPr>
              <w:t xml:space="preserve"> or </w:t>
            </w:r>
            <w:proofErr w:type="spellStart"/>
            <w:r w:rsidRPr="005B6D3F">
              <w:rPr>
                <w:rFonts w:ascii="Times New Roman" w:hAnsi="Times New Roman" w:cs="Times New Roman"/>
                <w:color w:val="000000"/>
              </w:rPr>
              <w:t>negemo</w:t>
            </w:r>
            <w:proofErr w:type="spellEnd"/>
            <w:r w:rsidRPr="005B6D3F">
              <w:rPr>
                <w:rFonts w:ascii="Times New Roman" w:hAnsi="Times New Roman" w:cs="Times New Roman"/>
                <w:color w:val="000000"/>
              </w:rPr>
              <w:t>.</w:t>
            </w:r>
          </w:p>
        </w:tc>
      </w:tr>
      <w:tr w:rsidR="00F91778" w:rsidRPr="00CB03E1" w14:paraId="374036D5" w14:textId="77777777" w:rsidTr="00A00336">
        <w:tc>
          <w:tcPr>
            <w:tcW w:w="2875" w:type="dxa"/>
            <w:vAlign w:val="bottom"/>
          </w:tcPr>
          <w:p w14:paraId="6EE5AA3E" w14:textId="7927B753" w:rsidR="00F91778" w:rsidRPr="00C73AF5" w:rsidRDefault="00F91778" w:rsidP="00F91778">
            <w:pPr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C73AF5">
              <w:rPr>
                <w:rFonts w:ascii="Times New Roman" w:hAnsi="Times New Roman" w:cs="Times New Roman"/>
                <w:b/>
                <w:bCs/>
                <w:color w:val="000000"/>
              </w:rPr>
              <w:t>medAlignedPet</w:t>
            </w:r>
            <w:proofErr w:type="spellEnd"/>
          </w:p>
        </w:tc>
        <w:tc>
          <w:tcPr>
            <w:tcW w:w="6570" w:type="dxa"/>
            <w:vAlign w:val="center"/>
          </w:tcPr>
          <w:p w14:paraId="7BC10741" w14:textId="42FF0BD9" w:rsidR="00F91778" w:rsidRPr="00CB03E1" w:rsidRDefault="00F91778" w:rsidP="00F91778">
            <w:pPr>
              <w:rPr>
                <w:rFonts w:ascii="Times New Roman" w:hAnsi="Times New Roman" w:cs="Times New Roman"/>
              </w:rPr>
            </w:pPr>
            <w:r w:rsidRPr="005B6D3F">
              <w:rPr>
                <w:rFonts w:ascii="Times New Roman" w:hAnsi="Times New Roman" w:cs="Times New Roman"/>
                <w:color w:val="000000"/>
              </w:rPr>
              <w:t>Martin-Quinn score of the median of the Court if the side in question is pursuing a conservative case outcome and the MQ score times -1 if the side in question is pursuing a liberal case outcome.</w:t>
            </w:r>
          </w:p>
        </w:tc>
      </w:tr>
      <w:tr w:rsidR="00F91778" w:rsidRPr="00CB03E1" w14:paraId="4A5028E9" w14:textId="77777777" w:rsidTr="00A00336">
        <w:tc>
          <w:tcPr>
            <w:tcW w:w="2875" w:type="dxa"/>
            <w:vAlign w:val="bottom"/>
          </w:tcPr>
          <w:p w14:paraId="35846AB6" w14:textId="03B0D6C1" w:rsidR="00F91778" w:rsidRPr="00C73AF5" w:rsidRDefault="00F91778" w:rsidP="00F91778">
            <w:pPr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C73AF5">
              <w:rPr>
                <w:rFonts w:ascii="Times New Roman" w:hAnsi="Times New Roman" w:cs="Times New Roman"/>
                <w:b/>
                <w:bCs/>
                <w:color w:val="000000"/>
              </w:rPr>
              <w:t>auAlignedPet</w:t>
            </w:r>
            <w:proofErr w:type="spellEnd"/>
          </w:p>
        </w:tc>
        <w:tc>
          <w:tcPr>
            <w:tcW w:w="6570" w:type="dxa"/>
            <w:vAlign w:val="center"/>
          </w:tcPr>
          <w:p w14:paraId="33FEA016" w14:textId="4D7660E4" w:rsidR="00F91778" w:rsidRPr="00CB03E1" w:rsidRDefault="00F91778" w:rsidP="00F91778">
            <w:pPr>
              <w:rPr>
                <w:rFonts w:ascii="Times New Roman" w:hAnsi="Times New Roman" w:cs="Times New Roman"/>
              </w:rPr>
            </w:pPr>
            <w:r w:rsidRPr="005B6D3F">
              <w:rPr>
                <w:rFonts w:ascii="Times New Roman" w:hAnsi="Times New Roman" w:cs="Times New Roman"/>
                <w:color w:val="000000"/>
              </w:rPr>
              <w:t>Martin-Quinn score of the author of the majority opinion if the side in question is pursuing a conservative case outcome and the MQ score times -1 if the side in question is pursuing a liberal case outcome.  (Median of the Court is used for per curiam opinions.)</w:t>
            </w:r>
          </w:p>
        </w:tc>
      </w:tr>
      <w:tr w:rsidR="00F91778" w:rsidRPr="00CB03E1" w14:paraId="11CB127F" w14:textId="77777777" w:rsidTr="00A00336">
        <w:tc>
          <w:tcPr>
            <w:tcW w:w="2875" w:type="dxa"/>
            <w:vAlign w:val="bottom"/>
          </w:tcPr>
          <w:p w14:paraId="003E3FFA" w14:textId="57997EF4" w:rsidR="00F91778" w:rsidRPr="00C73AF5" w:rsidRDefault="008669F6" w:rsidP="00F91778">
            <w:pPr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C73AF5">
              <w:rPr>
                <w:rFonts w:ascii="Times New Roman" w:hAnsi="Times New Roman" w:cs="Times New Roman"/>
                <w:b/>
                <w:bCs/>
                <w:color w:val="000000"/>
              </w:rPr>
              <w:t>majMedAlignedPet</w:t>
            </w:r>
            <w:proofErr w:type="spellEnd"/>
          </w:p>
        </w:tc>
        <w:tc>
          <w:tcPr>
            <w:tcW w:w="6570" w:type="dxa"/>
            <w:vAlign w:val="center"/>
          </w:tcPr>
          <w:p w14:paraId="6F28F850" w14:textId="516FFB98" w:rsidR="00F91778" w:rsidRPr="00CB03E1" w:rsidRDefault="00F91778" w:rsidP="00F91778">
            <w:pPr>
              <w:rPr>
                <w:rFonts w:ascii="Times New Roman" w:hAnsi="Times New Roman" w:cs="Times New Roman"/>
              </w:rPr>
            </w:pPr>
            <w:r w:rsidRPr="005B6D3F">
              <w:rPr>
                <w:rFonts w:ascii="Times New Roman" w:hAnsi="Times New Roman" w:cs="Times New Roman"/>
                <w:color w:val="000000"/>
              </w:rPr>
              <w:t>Martin-Quinn score of the median of the Court majority if the side in question is pursuing a conservative case outcome and the MQ score times -1 if the side in question is pursuing a liberal case outcome.</w:t>
            </w:r>
          </w:p>
        </w:tc>
      </w:tr>
      <w:tr w:rsidR="00975EA1" w:rsidRPr="00CB03E1" w14:paraId="4995996F" w14:textId="77777777" w:rsidTr="00A00336">
        <w:tc>
          <w:tcPr>
            <w:tcW w:w="2875" w:type="dxa"/>
            <w:vAlign w:val="bottom"/>
          </w:tcPr>
          <w:p w14:paraId="3691568C" w14:textId="43C0C664" w:rsidR="00975EA1" w:rsidRPr="00C73AF5" w:rsidRDefault="00975EA1" w:rsidP="00975EA1">
            <w:pPr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C73AF5">
              <w:rPr>
                <w:rFonts w:ascii="Times New Roman" w:hAnsi="Times New Roman" w:cs="Times New Roman"/>
                <w:b/>
                <w:bCs/>
                <w:color w:val="000000"/>
              </w:rPr>
              <w:t>winnerPet</w:t>
            </w:r>
            <w:proofErr w:type="spellEnd"/>
          </w:p>
        </w:tc>
        <w:tc>
          <w:tcPr>
            <w:tcW w:w="6570" w:type="dxa"/>
            <w:vAlign w:val="bottom"/>
          </w:tcPr>
          <w:p w14:paraId="00B20C7C" w14:textId="557C8E05" w:rsidR="00975EA1" w:rsidRPr="00CB03E1" w:rsidRDefault="00F91778" w:rsidP="00975EA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Indicator variable that equals 1 if the side one and zero otherwise.</w:t>
            </w:r>
          </w:p>
        </w:tc>
      </w:tr>
      <w:tr w:rsidR="00975EA1" w:rsidRPr="00CB03E1" w14:paraId="2AAD906C" w14:textId="77777777" w:rsidTr="00A00336">
        <w:tc>
          <w:tcPr>
            <w:tcW w:w="2875" w:type="dxa"/>
            <w:vAlign w:val="bottom"/>
          </w:tcPr>
          <w:p w14:paraId="0B2C0D7F" w14:textId="5587C49E" w:rsidR="00975EA1" w:rsidRPr="00C73AF5" w:rsidRDefault="00975EA1" w:rsidP="00975EA1">
            <w:pPr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C73AF5">
              <w:rPr>
                <w:rFonts w:ascii="Times New Roman" w:hAnsi="Times New Roman" w:cs="Times New Roman"/>
                <w:b/>
                <w:bCs/>
                <w:color w:val="000000"/>
              </w:rPr>
              <w:t>logDocWCPet</w:t>
            </w:r>
            <w:proofErr w:type="spellEnd"/>
          </w:p>
        </w:tc>
        <w:tc>
          <w:tcPr>
            <w:tcW w:w="6570" w:type="dxa"/>
            <w:vAlign w:val="bottom"/>
          </w:tcPr>
          <w:p w14:paraId="340E7BBB" w14:textId="4BB7F201" w:rsidR="00975EA1" w:rsidRPr="00CB03E1" w:rsidRDefault="009663EE" w:rsidP="00975EA1">
            <w:pPr>
              <w:rPr>
                <w:rFonts w:ascii="Times New Roman" w:hAnsi="Times New Roman" w:cs="Times New Roman"/>
              </w:rPr>
            </w:pPr>
            <w:r w:rsidRPr="005B6D3F">
              <w:rPr>
                <w:rFonts w:ascii="Times New Roman" w:hAnsi="Times New Roman" w:cs="Times New Roman"/>
                <w:color w:val="000000"/>
              </w:rPr>
              <w:t xml:space="preserve">Natural log of the word count of all briefs filed on behalf of </w:t>
            </w:r>
            <w:r>
              <w:rPr>
                <w:rFonts w:ascii="Times New Roman" w:hAnsi="Times New Roman" w:cs="Times New Roman"/>
                <w:color w:val="000000"/>
              </w:rPr>
              <w:t>the</w:t>
            </w:r>
            <w:r w:rsidRPr="005B6D3F">
              <w:rPr>
                <w:rFonts w:ascii="Times New Roman" w:hAnsi="Times New Roman" w:cs="Times New Roman"/>
                <w:color w:val="000000"/>
              </w:rPr>
              <w:t xml:space="preserve"> side.</w:t>
            </w:r>
          </w:p>
        </w:tc>
      </w:tr>
      <w:tr w:rsidR="00975EA1" w:rsidRPr="00CB03E1" w14:paraId="00DC99EF" w14:textId="77777777" w:rsidTr="00A00336">
        <w:tc>
          <w:tcPr>
            <w:tcW w:w="2875" w:type="dxa"/>
            <w:vAlign w:val="bottom"/>
          </w:tcPr>
          <w:p w14:paraId="5F8A50C1" w14:textId="548EB684" w:rsidR="00975EA1" w:rsidRPr="00C73AF5" w:rsidRDefault="00975EA1" w:rsidP="00975EA1">
            <w:pPr>
              <w:rPr>
                <w:rFonts w:ascii="Times New Roman" w:hAnsi="Times New Roman" w:cs="Times New Roman"/>
                <w:b/>
                <w:bCs/>
              </w:rPr>
            </w:pPr>
            <w:r w:rsidRPr="00C73AF5">
              <w:rPr>
                <w:rFonts w:ascii="Times New Roman" w:hAnsi="Times New Roman" w:cs="Times New Roman"/>
                <w:b/>
                <w:bCs/>
                <w:color w:val="000000"/>
              </w:rPr>
              <w:t>docVocab1kPet</w:t>
            </w:r>
          </w:p>
        </w:tc>
        <w:tc>
          <w:tcPr>
            <w:tcW w:w="6570" w:type="dxa"/>
            <w:vAlign w:val="bottom"/>
          </w:tcPr>
          <w:p w14:paraId="5848EDEE" w14:textId="3EEA6E45" w:rsidR="00975EA1" w:rsidRPr="00CB03E1" w:rsidRDefault="009663EE" w:rsidP="00975EA1">
            <w:pPr>
              <w:rPr>
                <w:rFonts w:ascii="Times New Roman" w:hAnsi="Times New Roman" w:cs="Times New Roman"/>
              </w:rPr>
            </w:pPr>
            <w:r w:rsidRPr="005B6D3F">
              <w:rPr>
                <w:rFonts w:ascii="Times New Roman" w:hAnsi="Times New Roman" w:cs="Times New Roman"/>
                <w:color w:val="000000"/>
              </w:rPr>
              <w:t xml:space="preserve">Number of distinct words in all briefs on </w:t>
            </w:r>
            <w:r>
              <w:rPr>
                <w:rFonts w:ascii="Times New Roman" w:hAnsi="Times New Roman" w:cs="Times New Roman"/>
                <w:color w:val="000000"/>
              </w:rPr>
              <w:t>the</w:t>
            </w:r>
            <w:r w:rsidRPr="005B6D3F">
              <w:rPr>
                <w:rFonts w:ascii="Times New Roman" w:hAnsi="Times New Roman" w:cs="Times New Roman"/>
                <w:color w:val="000000"/>
              </w:rPr>
              <w:t xml:space="preserve"> side, divided by 1,000.</w:t>
            </w:r>
          </w:p>
        </w:tc>
      </w:tr>
      <w:tr w:rsidR="009663EE" w:rsidRPr="00CB03E1" w14:paraId="636D687B" w14:textId="77777777" w:rsidTr="00A00336">
        <w:tc>
          <w:tcPr>
            <w:tcW w:w="2875" w:type="dxa"/>
            <w:vAlign w:val="bottom"/>
          </w:tcPr>
          <w:p w14:paraId="2A0A0A77" w14:textId="4AB96A72" w:rsidR="009663EE" w:rsidRPr="00C73AF5" w:rsidRDefault="008669F6" w:rsidP="009663EE">
            <w:pPr>
              <w:rPr>
                <w:rFonts w:ascii="Times New Roman" w:hAnsi="Times New Roman" w:cs="Times New Roman"/>
                <w:b/>
                <w:bCs/>
              </w:rPr>
            </w:pPr>
            <w:r w:rsidRPr="00C73AF5">
              <w:rPr>
                <w:rFonts w:ascii="Times New Roman" w:hAnsi="Times New Roman" w:cs="Times New Roman"/>
                <w:b/>
                <w:bCs/>
                <w:color w:val="000000"/>
              </w:rPr>
              <w:t>totalCites100Pet</w:t>
            </w:r>
          </w:p>
        </w:tc>
        <w:tc>
          <w:tcPr>
            <w:tcW w:w="6570" w:type="dxa"/>
            <w:vAlign w:val="center"/>
          </w:tcPr>
          <w:p w14:paraId="5E404A40" w14:textId="3D498DBF" w:rsidR="009663EE" w:rsidRPr="00CB03E1" w:rsidRDefault="009663EE" w:rsidP="009663EE">
            <w:pPr>
              <w:rPr>
                <w:rFonts w:ascii="Times New Roman" w:hAnsi="Times New Roman" w:cs="Times New Roman"/>
              </w:rPr>
            </w:pPr>
            <w:r w:rsidRPr="005B6D3F">
              <w:rPr>
                <w:rFonts w:ascii="Times New Roman" w:hAnsi="Times New Roman" w:cs="Times New Roman"/>
                <w:color w:val="000000"/>
              </w:rPr>
              <w:t xml:space="preserve">Total number of citations to (verified) Supreme Court precedents in all briefs on </w:t>
            </w:r>
            <w:r>
              <w:rPr>
                <w:rFonts w:ascii="Times New Roman" w:hAnsi="Times New Roman" w:cs="Times New Roman"/>
                <w:color w:val="000000"/>
              </w:rPr>
              <w:t xml:space="preserve">the </w:t>
            </w:r>
            <w:r w:rsidRPr="005B6D3F">
              <w:rPr>
                <w:rFonts w:ascii="Times New Roman" w:hAnsi="Times New Roman" w:cs="Times New Roman"/>
                <w:color w:val="000000"/>
              </w:rPr>
              <w:t>side, divided by 100.</w:t>
            </w:r>
          </w:p>
        </w:tc>
      </w:tr>
      <w:tr w:rsidR="009663EE" w:rsidRPr="00CB03E1" w14:paraId="64ED79F5" w14:textId="77777777" w:rsidTr="00A00336">
        <w:tc>
          <w:tcPr>
            <w:tcW w:w="2875" w:type="dxa"/>
            <w:vAlign w:val="bottom"/>
          </w:tcPr>
          <w:p w14:paraId="774E1624" w14:textId="5A5089A8" w:rsidR="009663EE" w:rsidRPr="00C73AF5" w:rsidRDefault="009663EE" w:rsidP="009663EE">
            <w:pPr>
              <w:rPr>
                <w:rFonts w:ascii="Times New Roman" w:hAnsi="Times New Roman" w:cs="Times New Roman"/>
                <w:b/>
                <w:bCs/>
              </w:rPr>
            </w:pPr>
            <w:r w:rsidRPr="00C73AF5">
              <w:rPr>
                <w:rFonts w:ascii="Times New Roman" w:hAnsi="Times New Roman" w:cs="Times New Roman"/>
                <w:b/>
                <w:bCs/>
                <w:color w:val="000000"/>
              </w:rPr>
              <w:t>precVocab100Pet</w:t>
            </w:r>
          </w:p>
        </w:tc>
        <w:tc>
          <w:tcPr>
            <w:tcW w:w="6570" w:type="dxa"/>
            <w:vAlign w:val="bottom"/>
          </w:tcPr>
          <w:p w14:paraId="09B44CA8" w14:textId="05A026AF" w:rsidR="009663EE" w:rsidRPr="00CB03E1" w:rsidRDefault="00280E78" w:rsidP="009663EE">
            <w:pPr>
              <w:rPr>
                <w:rFonts w:ascii="Times New Roman" w:hAnsi="Times New Roman" w:cs="Times New Roman"/>
              </w:rPr>
            </w:pPr>
            <w:r w:rsidRPr="005B6D3F">
              <w:rPr>
                <w:rFonts w:ascii="Times New Roman" w:hAnsi="Times New Roman" w:cs="Times New Roman"/>
                <w:color w:val="000000"/>
              </w:rPr>
              <w:t xml:space="preserve">Number of unique (verified) Supreme Court precedents cited in all briefs on </w:t>
            </w:r>
            <w:r>
              <w:rPr>
                <w:rFonts w:ascii="Times New Roman" w:hAnsi="Times New Roman" w:cs="Times New Roman"/>
                <w:color w:val="000000"/>
              </w:rPr>
              <w:t>the</w:t>
            </w:r>
            <w:r w:rsidRPr="005B6D3F">
              <w:rPr>
                <w:rFonts w:ascii="Times New Roman" w:hAnsi="Times New Roman" w:cs="Times New Roman"/>
                <w:color w:val="000000"/>
              </w:rPr>
              <w:t xml:space="preserve"> side, divided by 100.  </w:t>
            </w:r>
          </w:p>
        </w:tc>
      </w:tr>
      <w:tr w:rsidR="009663EE" w:rsidRPr="00CB03E1" w14:paraId="1F19933F" w14:textId="77777777" w:rsidTr="00A00336">
        <w:tc>
          <w:tcPr>
            <w:tcW w:w="2875" w:type="dxa"/>
            <w:vAlign w:val="bottom"/>
          </w:tcPr>
          <w:p w14:paraId="056C9D4D" w14:textId="5EBDCF05" w:rsidR="009663EE" w:rsidRPr="00C73AF5" w:rsidRDefault="009663EE" w:rsidP="009663EE">
            <w:pPr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C73AF5">
              <w:rPr>
                <w:rFonts w:ascii="Times New Roman" w:hAnsi="Times New Roman" w:cs="Times New Roman"/>
                <w:b/>
                <w:bCs/>
                <w:color w:val="000000"/>
              </w:rPr>
              <w:t>logNumAttysPet</w:t>
            </w:r>
            <w:proofErr w:type="spellEnd"/>
          </w:p>
        </w:tc>
        <w:tc>
          <w:tcPr>
            <w:tcW w:w="6570" w:type="dxa"/>
            <w:vAlign w:val="bottom"/>
          </w:tcPr>
          <w:p w14:paraId="32DB38AA" w14:textId="79670E01" w:rsidR="009663EE" w:rsidRPr="00CB03E1" w:rsidRDefault="00DA2FB4" w:rsidP="009663EE">
            <w:pPr>
              <w:rPr>
                <w:rFonts w:ascii="Times New Roman" w:hAnsi="Times New Roman" w:cs="Times New Roman"/>
              </w:rPr>
            </w:pPr>
            <w:r w:rsidRPr="005B6D3F">
              <w:rPr>
                <w:rFonts w:ascii="Times New Roman" w:hAnsi="Times New Roman" w:cs="Times New Roman"/>
                <w:color w:val="000000"/>
              </w:rPr>
              <w:t>Natural log of the number of attorneys who signed all the briefs on a side.</w:t>
            </w:r>
          </w:p>
        </w:tc>
      </w:tr>
      <w:tr w:rsidR="009663EE" w:rsidRPr="00CB03E1" w14:paraId="6AF64BB0" w14:textId="77777777" w:rsidTr="00A00336">
        <w:tc>
          <w:tcPr>
            <w:tcW w:w="2875" w:type="dxa"/>
            <w:vAlign w:val="bottom"/>
          </w:tcPr>
          <w:p w14:paraId="3332A849" w14:textId="32BBCD42" w:rsidR="009663EE" w:rsidRPr="00C73AF5" w:rsidRDefault="009663EE" w:rsidP="009663EE">
            <w:pPr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C73AF5">
              <w:rPr>
                <w:rFonts w:ascii="Times New Roman" w:hAnsi="Times New Roman" w:cs="Times New Roman"/>
                <w:b/>
                <w:bCs/>
                <w:color w:val="000000"/>
              </w:rPr>
              <w:t>logCoSignorsPet</w:t>
            </w:r>
            <w:proofErr w:type="spellEnd"/>
          </w:p>
        </w:tc>
        <w:tc>
          <w:tcPr>
            <w:tcW w:w="6570" w:type="dxa"/>
            <w:vAlign w:val="bottom"/>
          </w:tcPr>
          <w:p w14:paraId="396ECE8A" w14:textId="4621964C" w:rsidR="009663EE" w:rsidRPr="00CB03E1" w:rsidRDefault="00DA2FB4" w:rsidP="009663EE">
            <w:pPr>
              <w:rPr>
                <w:rFonts w:ascii="Times New Roman" w:hAnsi="Times New Roman" w:cs="Times New Roman"/>
              </w:rPr>
            </w:pPr>
            <w:r w:rsidRPr="005B6D3F">
              <w:rPr>
                <w:rFonts w:ascii="Times New Roman" w:hAnsi="Times New Roman" w:cs="Times New Roman"/>
                <w:color w:val="000000"/>
              </w:rPr>
              <w:t>Natural log of the number of filers who signed all briefs on a side.</w:t>
            </w:r>
          </w:p>
        </w:tc>
      </w:tr>
      <w:tr w:rsidR="00DA2FB4" w:rsidRPr="00CB03E1" w14:paraId="61EBE7BA" w14:textId="77777777" w:rsidTr="00A00336">
        <w:tc>
          <w:tcPr>
            <w:tcW w:w="2875" w:type="dxa"/>
            <w:vAlign w:val="bottom"/>
          </w:tcPr>
          <w:p w14:paraId="05C28AB0" w14:textId="64325558" w:rsidR="00DA2FB4" w:rsidRPr="00C73AF5" w:rsidRDefault="00DA2FB4" w:rsidP="00DA2FB4">
            <w:pPr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C73AF5">
              <w:rPr>
                <w:rFonts w:ascii="Times New Roman" w:hAnsi="Times New Roman" w:cs="Times New Roman"/>
                <w:b/>
                <w:bCs/>
                <w:color w:val="000000"/>
              </w:rPr>
              <w:t>logMedPrevExp</w:t>
            </w:r>
            <w:r w:rsidR="008669F6" w:rsidRPr="00C73AF5">
              <w:rPr>
                <w:rFonts w:ascii="Times New Roman" w:hAnsi="Times New Roman" w:cs="Times New Roman"/>
                <w:b/>
                <w:bCs/>
                <w:color w:val="000000"/>
              </w:rPr>
              <w:t>Pe</w:t>
            </w:r>
            <w:r w:rsidRPr="00C73AF5">
              <w:rPr>
                <w:rFonts w:ascii="Times New Roman" w:hAnsi="Times New Roman" w:cs="Times New Roman"/>
                <w:b/>
                <w:bCs/>
                <w:color w:val="000000"/>
              </w:rPr>
              <w:t>t</w:t>
            </w:r>
            <w:proofErr w:type="spellEnd"/>
          </w:p>
        </w:tc>
        <w:tc>
          <w:tcPr>
            <w:tcW w:w="6570" w:type="dxa"/>
            <w:vAlign w:val="bottom"/>
          </w:tcPr>
          <w:p w14:paraId="134F3D35" w14:textId="6A7FC90B" w:rsidR="00DA2FB4" w:rsidRPr="00CB03E1" w:rsidRDefault="00DA2FB4" w:rsidP="00DA2FB4">
            <w:pPr>
              <w:rPr>
                <w:rFonts w:ascii="Times New Roman" w:hAnsi="Times New Roman" w:cs="Times New Roman"/>
              </w:rPr>
            </w:pPr>
            <w:r w:rsidRPr="005B6D3F">
              <w:rPr>
                <w:rFonts w:ascii="Times New Roman" w:hAnsi="Times New Roman" w:cs="Times New Roman"/>
                <w:color w:val="000000"/>
              </w:rPr>
              <w:t xml:space="preserve">Natural log of the median number of previous briefs signed among all co-signers to all the briefs on </w:t>
            </w:r>
            <w:r>
              <w:rPr>
                <w:rFonts w:ascii="Times New Roman" w:hAnsi="Times New Roman" w:cs="Times New Roman"/>
                <w:color w:val="000000"/>
              </w:rPr>
              <w:t xml:space="preserve">the </w:t>
            </w:r>
            <w:r w:rsidRPr="005B6D3F">
              <w:rPr>
                <w:rFonts w:ascii="Times New Roman" w:hAnsi="Times New Roman" w:cs="Times New Roman"/>
                <w:color w:val="000000"/>
              </w:rPr>
              <w:t>side.</w:t>
            </w:r>
          </w:p>
        </w:tc>
      </w:tr>
      <w:tr w:rsidR="00DA2FB4" w:rsidRPr="00CB03E1" w14:paraId="46140E9D" w14:textId="77777777" w:rsidTr="00A00336">
        <w:tc>
          <w:tcPr>
            <w:tcW w:w="2875" w:type="dxa"/>
            <w:vAlign w:val="bottom"/>
          </w:tcPr>
          <w:p w14:paraId="3225C3BB" w14:textId="5C05C49E" w:rsidR="00DA2FB4" w:rsidRPr="00C73AF5" w:rsidRDefault="00DA2FB4" w:rsidP="00DA2FB4">
            <w:pPr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C73AF5">
              <w:rPr>
                <w:rFonts w:ascii="Times New Roman" w:hAnsi="Times New Roman" w:cs="Times New Roman"/>
                <w:b/>
                <w:bCs/>
                <w:color w:val="000000"/>
              </w:rPr>
              <w:t>logMeanAttyEx</w:t>
            </w:r>
            <w:r w:rsidR="008669F6" w:rsidRPr="00C73AF5">
              <w:rPr>
                <w:rFonts w:ascii="Times New Roman" w:hAnsi="Times New Roman" w:cs="Times New Roman"/>
                <w:b/>
                <w:bCs/>
                <w:color w:val="000000"/>
              </w:rPr>
              <w:t>Pe</w:t>
            </w:r>
            <w:r w:rsidRPr="00C73AF5">
              <w:rPr>
                <w:rFonts w:ascii="Times New Roman" w:hAnsi="Times New Roman" w:cs="Times New Roman"/>
                <w:b/>
                <w:bCs/>
                <w:color w:val="000000"/>
              </w:rPr>
              <w:t>t</w:t>
            </w:r>
            <w:proofErr w:type="spellEnd"/>
          </w:p>
        </w:tc>
        <w:tc>
          <w:tcPr>
            <w:tcW w:w="6570" w:type="dxa"/>
            <w:vAlign w:val="bottom"/>
          </w:tcPr>
          <w:p w14:paraId="6DD2ABC1" w14:textId="3639CCC7" w:rsidR="00DA2FB4" w:rsidRPr="00CB03E1" w:rsidRDefault="00DA2FB4" w:rsidP="00DA2FB4">
            <w:pPr>
              <w:rPr>
                <w:rFonts w:ascii="Times New Roman" w:hAnsi="Times New Roman" w:cs="Times New Roman"/>
              </w:rPr>
            </w:pPr>
            <w:r w:rsidRPr="005B6D3F">
              <w:rPr>
                <w:rFonts w:ascii="Times New Roman" w:hAnsi="Times New Roman" w:cs="Times New Roman"/>
                <w:color w:val="000000"/>
              </w:rPr>
              <w:t xml:space="preserve">Natural log of the mean number of previous briefs signed by an attorney among all attorneys on all briefs for </w:t>
            </w:r>
            <w:r>
              <w:rPr>
                <w:rFonts w:ascii="Times New Roman" w:hAnsi="Times New Roman" w:cs="Times New Roman"/>
                <w:color w:val="000000"/>
              </w:rPr>
              <w:t>the</w:t>
            </w:r>
            <w:r w:rsidRPr="005B6D3F">
              <w:rPr>
                <w:rFonts w:ascii="Times New Roman" w:hAnsi="Times New Roman" w:cs="Times New Roman"/>
                <w:color w:val="000000"/>
              </w:rPr>
              <w:t xml:space="preserve"> side.</w:t>
            </w:r>
          </w:p>
        </w:tc>
      </w:tr>
      <w:tr w:rsidR="00DA2FB4" w:rsidRPr="00CB03E1" w14:paraId="7C8FEEFE" w14:textId="77777777" w:rsidTr="00A00336">
        <w:tc>
          <w:tcPr>
            <w:tcW w:w="2875" w:type="dxa"/>
            <w:vAlign w:val="bottom"/>
          </w:tcPr>
          <w:p w14:paraId="0A816E7C" w14:textId="766E1C40" w:rsidR="00DA2FB4" w:rsidRPr="00C73AF5" w:rsidRDefault="00DA2FB4" w:rsidP="00DA2FB4">
            <w:pPr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C73AF5">
              <w:rPr>
                <w:rFonts w:ascii="Times New Roman" w:hAnsi="Times New Roman" w:cs="Times New Roman"/>
                <w:b/>
                <w:bCs/>
                <w:color w:val="000000"/>
              </w:rPr>
              <w:t>logMedAttyExp</w:t>
            </w:r>
            <w:r w:rsidR="008669F6" w:rsidRPr="00C73AF5">
              <w:rPr>
                <w:rFonts w:ascii="Times New Roman" w:hAnsi="Times New Roman" w:cs="Times New Roman"/>
                <w:b/>
                <w:bCs/>
                <w:color w:val="000000"/>
              </w:rPr>
              <w:t>Pe</w:t>
            </w:r>
            <w:r w:rsidRPr="00C73AF5">
              <w:rPr>
                <w:rFonts w:ascii="Times New Roman" w:hAnsi="Times New Roman" w:cs="Times New Roman"/>
                <w:b/>
                <w:bCs/>
                <w:color w:val="000000"/>
              </w:rPr>
              <w:t>t</w:t>
            </w:r>
            <w:proofErr w:type="spellEnd"/>
          </w:p>
        </w:tc>
        <w:tc>
          <w:tcPr>
            <w:tcW w:w="6570" w:type="dxa"/>
            <w:vAlign w:val="bottom"/>
          </w:tcPr>
          <w:p w14:paraId="22784F89" w14:textId="77944946" w:rsidR="00DA2FB4" w:rsidRPr="00CB03E1" w:rsidRDefault="00DA2FB4" w:rsidP="00DA2FB4">
            <w:pPr>
              <w:rPr>
                <w:rFonts w:ascii="Times New Roman" w:hAnsi="Times New Roman" w:cs="Times New Roman"/>
              </w:rPr>
            </w:pPr>
            <w:r w:rsidRPr="005B6D3F">
              <w:rPr>
                <w:rFonts w:ascii="Times New Roman" w:hAnsi="Times New Roman" w:cs="Times New Roman"/>
                <w:color w:val="000000"/>
              </w:rPr>
              <w:t xml:space="preserve">Natural log of the median number of previous briefs signed by an attorney among all attorneys on all briefs for </w:t>
            </w:r>
            <w:r>
              <w:rPr>
                <w:rFonts w:ascii="Times New Roman" w:hAnsi="Times New Roman" w:cs="Times New Roman"/>
                <w:color w:val="000000"/>
              </w:rPr>
              <w:t>the</w:t>
            </w:r>
            <w:r w:rsidRPr="005B6D3F">
              <w:rPr>
                <w:rFonts w:ascii="Times New Roman" w:hAnsi="Times New Roman" w:cs="Times New Roman"/>
                <w:color w:val="000000"/>
              </w:rPr>
              <w:t xml:space="preserve"> side.</w:t>
            </w:r>
          </w:p>
        </w:tc>
      </w:tr>
      <w:tr w:rsidR="00DA2FB4" w:rsidRPr="00CB03E1" w14:paraId="2A063CDC" w14:textId="77777777" w:rsidTr="00A00336">
        <w:tc>
          <w:tcPr>
            <w:tcW w:w="2875" w:type="dxa"/>
            <w:vAlign w:val="bottom"/>
          </w:tcPr>
          <w:p w14:paraId="38D07744" w14:textId="3AF6FB46" w:rsidR="00DA2FB4" w:rsidRPr="00C73AF5" w:rsidRDefault="00DA2FB4" w:rsidP="00DA2FB4">
            <w:pPr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C73AF5">
              <w:rPr>
                <w:rFonts w:ascii="Times New Roman" w:hAnsi="Times New Roman" w:cs="Times New Roman"/>
                <w:b/>
                <w:bCs/>
                <w:color w:val="000000"/>
              </w:rPr>
              <w:t>logMaxAttyExp</w:t>
            </w:r>
            <w:r w:rsidR="008669F6" w:rsidRPr="00C73AF5">
              <w:rPr>
                <w:rFonts w:ascii="Times New Roman" w:hAnsi="Times New Roman" w:cs="Times New Roman"/>
                <w:b/>
                <w:bCs/>
                <w:color w:val="000000"/>
              </w:rPr>
              <w:t>Pe</w:t>
            </w:r>
            <w:r w:rsidRPr="00C73AF5">
              <w:rPr>
                <w:rFonts w:ascii="Times New Roman" w:hAnsi="Times New Roman" w:cs="Times New Roman"/>
                <w:b/>
                <w:bCs/>
                <w:color w:val="000000"/>
              </w:rPr>
              <w:t>t</w:t>
            </w:r>
            <w:proofErr w:type="spellEnd"/>
          </w:p>
        </w:tc>
        <w:tc>
          <w:tcPr>
            <w:tcW w:w="6570" w:type="dxa"/>
            <w:vAlign w:val="bottom"/>
          </w:tcPr>
          <w:p w14:paraId="307C423F" w14:textId="52534C63" w:rsidR="00DA2FB4" w:rsidRPr="00CB03E1" w:rsidRDefault="00DA2FB4" w:rsidP="00DA2FB4">
            <w:pPr>
              <w:rPr>
                <w:rFonts w:ascii="Times New Roman" w:hAnsi="Times New Roman" w:cs="Times New Roman"/>
              </w:rPr>
            </w:pPr>
            <w:r w:rsidRPr="005B6D3F">
              <w:rPr>
                <w:rFonts w:ascii="Times New Roman" w:hAnsi="Times New Roman" w:cs="Times New Roman"/>
                <w:color w:val="000000"/>
              </w:rPr>
              <w:t xml:space="preserve">Natural log of the number previous briefs signed by the most experienced attorney among all attorneys on all briefs for </w:t>
            </w:r>
            <w:r>
              <w:rPr>
                <w:rFonts w:ascii="Times New Roman" w:hAnsi="Times New Roman" w:cs="Times New Roman"/>
                <w:color w:val="000000"/>
              </w:rPr>
              <w:t>the</w:t>
            </w:r>
            <w:r w:rsidRPr="005B6D3F">
              <w:rPr>
                <w:rFonts w:ascii="Times New Roman" w:hAnsi="Times New Roman" w:cs="Times New Roman"/>
                <w:color w:val="000000"/>
              </w:rPr>
              <w:t xml:space="preserve"> side.</w:t>
            </w:r>
          </w:p>
        </w:tc>
      </w:tr>
      <w:tr w:rsidR="00DA2FB4" w:rsidRPr="00CB03E1" w14:paraId="10FEFDF2" w14:textId="77777777" w:rsidTr="00A00336">
        <w:tc>
          <w:tcPr>
            <w:tcW w:w="2875" w:type="dxa"/>
            <w:vAlign w:val="bottom"/>
          </w:tcPr>
          <w:p w14:paraId="4C5992D2" w14:textId="2911349A" w:rsidR="00DA2FB4" w:rsidRPr="00C73AF5" w:rsidRDefault="00DA2FB4" w:rsidP="00DA2FB4">
            <w:pPr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C73AF5">
              <w:rPr>
                <w:rFonts w:ascii="Times New Roman" w:hAnsi="Times New Roman" w:cs="Times New Roman"/>
                <w:b/>
                <w:bCs/>
                <w:color w:val="000000"/>
              </w:rPr>
              <w:t>logMinAttyExp</w:t>
            </w:r>
            <w:r w:rsidR="008669F6" w:rsidRPr="00C73AF5">
              <w:rPr>
                <w:rFonts w:ascii="Times New Roman" w:hAnsi="Times New Roman" w:cs="Times New Roman"/>
                <w:b/>
                <w:bCs/>
                <w:color w:val="000000"/>
              </w:rPr>
              <w:t>Pe</w:t>
            </w:r>
            <w:r w:rsidRPr="00C73AF5">
              <w:rPr>
                <w:rFonts w:ascii="Times New Roman" w:hAnsi="Times New Roman" w:cs="Times New Roman"/>
                <w:b/>
                <w:bCs/>
                <w:color w:val="000000"/>
              </w:rPr>
              <w:t>t</w:t>
            </w:r>
            <w:proofErr w:type="spellEnd"/>
          </w:p>
        </w:tc>
        <w:tc>
          <w:tcPr>
            <w:tcW w:w="6570" w:type="dxa"/>
            <w:vAlign w:val="bottom"/>
          </w:tcPr>
          <w:p w14:paraId="23626665" w14:textId="7B2779A6" w:rsidR="00DA2FB4" w:rsidRPr="00CB03E1" w:rsidRDefault="00DA2FB4" w:rsidP="00DA2FB4">
            <w:pPr>
              <w:rPr>
                <w:rFonts w:ascii="Times New Roman" w:hAnsi="Times New Roman" w:cs="Times New Roman"/>
              </w:rPr>
            </w:pPr>
            <w:r w:rsidRPr="005B6D3F">
              <w:rPr>
                <w:rFonts w:ascii="Times New Roman" w:hAnsi="Times New Roman" w:cs="Times New Roman"/>
                <w:color w:val="000000"/>
              </w:rPr>
              <w:t xml:space="preserve">Natural log of the number previous briefs signed by the least experienced attorney among all attorneys on all briefs for </w:t>
            </w:r>
            <w:r>
              <w:rPr>
                <w:rFonts w:ascii="Times New Roman" w:hAnsi="Times New Roman" w:cs="Times New Roman"/>
                <w:color w:val="000000"/>
              </w:rPr>
              <w:t>the</w:t>
            </w:r>
            <w:r w:rsidRPr="005B6D3F">
              <w:rPr>
                <w:rFonts w:ascii="Times New Roman" w:hAnsi="Times New Roman" w:cs="Times New Roman"/>
                <w:color w:val="000000"/>
              </w:rPr>
              <w:t xml:space="preserve"> side.</w:t>
            </w:r>
          </w:p>
        </w:tc>
      </w:tr>
      <w:tr w:rsidR="00CB2B2B" w:rsidRPr="00CB03E1" w14:paraId="4F660E31" w14:textId="77777777" w:rsidTr="00A00336">
        <w:tc>
          <w:tcPr>
            <w:tcW w:w="2875" w:type="dxa"/>
            <w:vAlign w:val="bottom"/>
          </w:tcPr>
          <w:p w14:paraId="2160EACF" w14:textId="4260860A" w:rsidR="00CB2B2B" w:rsidRPr="00C73AF5" w:rsidRDefault="00CB2B2B" w:rsidP="00CB2B2B">
            <w:pPr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C73AF5">
              <w:rPr>
                <w:rFonts w:ascii="Times New Roman" w:hAnsi="Times New Roman" w:cs="Times New Roman"/>
                <w:b/>
                <w:bCs/>
                <w:color w:val="000000"/>
              </w:rPr>
              <w:t>questionsPet</w:t>
            </w:r>
            <w:proofErr w:type="spellEnd"/>
          </w:p>
        </w:tc>
        <w:tc>
          <w:tcPr>
            <w:tcW w:w="6570" w:type="dxa"/>
            <w:vAlign w:val="bottom"/>
          </w:tcPr>
          <w:p w14:paraId="1E1CBC07" w14:textId="3D6A9F0F" w:rsidR="00CB2B2B" w:rsidRPr="00CB03E1" w:rsidRDefault="00CB2B2B" w:rsidP="00CB2B2B">
            <w:pPr>
              <w:rPr>
                <w:rFonts w:ascii="Times New Roman" w:hAnsi="Times New Roman" w:cs="Times New Roman"/>
              </w:rPr>
            </w:pPr>
            <w:r w:rsidRPr="005B6D3F">
              <w:rPr>
                <w:rFonts w:ascii="Times New Roman" w:hAnsi="Times New Roman" w:cs="Times New Roman"/>
                <w:color w:val="000000"/>
              </w:rPr>
              <w:t xml:space="preserve">Total number of questions posed to </w:t>
            </w:r>
            <w:r>
              <w:rPr>
                <w:rFonts w:ascii="Times New Roman" w:hAnsi="Times New Roman" w:cs="Times New Roman"/>
                <w:color w:val="000000"/>
              </w:rPr>
              <w:t>the</w:t>
            </w:r>
            <w:r w:rsidRPr="005B6D3F">
              <w:rPr>
                <w:rFonts w:ascii="Times New Roman" w:hAnsi="Times New Roman" w:cs="Times New Roman"/>
                <w:color w:val="000000"/>
              </w:rPr>
              <w:t xml:space="preserve"> side by the justices at oral argument.</w:t>
            </w:r>
          </w:p>
        </w:tc>
      </w:tr>
      <w:tr w:rsidR="00CB2B2B" w:rsidRPr="00CB03E1" w14:paraId="20537595" w14:textId="77777777" w:rsidTr="00A00336">
        <w:tc>
          <w:tcPr>
            <w:tcW w:w="2875" w:type="dxa"/>
            <w:vAlign w:val="bottom"/>
          </w:tcPr>
          <w:p w14:paraId="193B49BE" w14:textId="0C02F651" w:rsidR="00CB2B2B" w:rsidRPr="00C73AF5" w:rsidRDefault="00CB2B2B" w:rsidP="00CB2B2B">
            <w:pPr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C73AF5">
              <w:rPr>
                <w:rFonts w:ascii="Times New Roman" w:hAnsi="Times New Roman" w:cs="Times New Roman"/>
                <w:b/>
                <w:bCs/>
                <w:color w:val="000000"/>
              </w:rPr>
              <w:lastRenderedPageBreak/>
              <w:t>invitesPet</w:t>
            </w:r>
            <w:proofErr w:type="spellEnd"/>
          </w:p>
        </w:tc>
        <w:tc>
          <w:tcPr>
            <w:tcW w:w="6570" w:type="dxa"/>
            <w:vAlign w:val="bottom"/>
          </w:tcPr>
          <w:p w14:paraId="1288ACA2" w14:textId="51B3DA64" w:rsidR="00CB2B2B" w:rsidRPr="00CB03E1" w:rsidRDefault="00CB2B2B" w:rsidP="00CB2B2B">
            <w:pPr>
              <w:rPr>
                <w:rFonts w:ascii="Times New Roman" w:hAnsi="Times New Roman" w:cs="Times New Roman"/>
              </w:rPr>
            </w:pPr>
            <w:r w:rsidRPr="005B6D3F">
              <w:rPr>
                <w:rFonts w:ascii="Times New Roman" w:hAnsi="Times New Roman" w:cs="Times New Roman"/>
                <w:color w:val="000000"/>
              </w:rPr>
              <w:t xml:space="preserve">Number of amicus briefs filed on behalf of </w:t>
            </w:r>
            <w:r>
              <w:rPr>
                <w:rFonts w:ascii="Times New Roman" w:hAnsi="Times New Roman" w:cs="Times New Roman"/>
                <w:color w:val="000000"/>
              </w:rPr>
              <w:t>the</w:t>
            </w:r>
            <w:r w:rsidRPr="005B6D3F">
              <w:rPr>
                <w:rFonts w:ascii="Times New Roman" w:hAnsi="Times New Roman" w:cs="Times New Roman"/>
                <w:color w:val="000000"/>
              </w:rPr>
              <w:t xml:space="preserve"> side at the specific invitation of the Court.</w:t>
            </w:r>
          </w:p>
        </w:tc>
      </w:tr>
      <w:tr w:rsidR="00CB2B2B" w:rsidRPr="00CB03E1" w14:paraId="02810938" w14:textId="77777777" w:rsidTr="00A00336">
        <w:tc>
          <w:tcPr>
            <w:tcW w:w="2875" w:type="dxa"/>
            <w:vAlign w:val="center"/>
          </w:tcPr>
          <w:p w14:paraId="3CD2877B" w14:textId="68B03C3E" w:rsidR="00CB2B2B" w:rsidRPr="00C73AF5" w:rsidRDefault="00CB2B2B" w:rsidP="00CB2B2B">
            <w:pPr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C73AF5">
              <w:rPr>
                <w:rFonts w:ascii="Times New Roman" w:hAnsi="Times New Roman" w:cs="Times New Roman"/>
                <w:b/>
                <w:bCs/>
                <w:color w:val="000000"/>
              </w:rPr>
              <w:t>totMedCitesResp</w:t>
            </w:r>
            <w:proofErr w:type="spellEnd"/>
          </w:p>
        </w:tc>
        <w:tc>
          <w:tcPr>
            <w:tcW w:w="6570" w:type="dxa"/>
            <w:vAlign w:val="center"/>
          </w:tcPr>
          <w:p w14:paraId="73A455EB" w14:textId="4C0406EA" w:rsidR="00CB2B2B" w:rsidRPr="00CB03E1" w:rsidRDefault="00CB2B2B" w:rsidP="00CB2B2B">
            <w:pPr>
              <w:rPr>
                <w:rFonts w:ascii="Times New Roman" w:hAnsi="Times New Roman" w:cs="Times New Roman"/>
              </w:rPr>
            </w:pPr>
            <w:r w:rsidRPr="00CB03E1">
              <w:rPr>
                <w:rFonts w:ascii="Times New Roman" w:hAnsi="Times New Roman" w:cs="Times New Roman"/>
                <w:color w:val="000000"/>
              </w:rPr>
              <w:t>Number of (verified) Supreme Court citations to cases in which the current median justice wrote the majority opinion.</w:t>
            </w:r>
          </w:p>
        </w:tc>
      </w:tr>
      <w:tr w:rsidR="00CB2B2B" w:rsidRPr="00CB03E1" w14:paraId="1B7F3FB1" w14:textId="77777777" w:rsidTr="00A00336">
        <w:tc>
          <w:tcPr>
            <w:tcW w:w="2875" w:type="dxa"/>
            <w:vAlign w:val="bottom"/>
          </w:tcPr>
          <w:p w14:paraId="2B4B4BBD" w14:textId="518A2A87" w:rsidR="00CB2B2B" w:rsidRPr="00C73AF5" w:rsidRDefault="00CB2B2B" w:rsidP="00CB2B2B">
            <w:pPr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C73AF5">
              <w:rPr>
                <w:rFonts w:ascii="Times New Roman" w:hAnsi="Times New Roman" w:cs="Times New Roman"/>
                <w:b/>
                <w:bCs/>
                <w:color w:val="000000"/>
              </w:rPr>
              <w:t>statusResp</w:t>
            </w:r>
            <w:proofErr w:type="spellEnd"/>
          </w:p>
        </w:tc>
        <w:tc>
          <w:tcPr>
            <w:tcW w:w="6570" w:type="dxa"/>
            <w:vAlign w:val="center"/>
          </w:tcPr>
          <w:p w14:paraId="02A55374" w14:textId="2ED01471" w:rsidR="00CB2B2B" w:rsidRPr="00CB03E1" w:rsidRDefault="00282F91" w:rsidP="00CB2B2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All variables with the suffix “Resp” have the same definition as the corresponding variables with the suffix “Pet”.</w:t>
            </w:r>
          </w:p>
        </w:tc>
      </w:tr>
      <w:tr w:rsidR="00A93A3C" w:rsidRPr="00CB03E1" w14:paraId="2FEA2B5F" w14:textId="77777777" w:rsidTr="00A00336">
        <w:tc>
          <w:tcPr>
            <w:tcW w:w="2875" w:type="dxa"/>
            <w:vAlign w:val="center"/>
          </w:tcPr>
          <w:p w14:paraId="7BBB25C4" w14:textId="3F6AE273" w:rsidR="00A93A3C" w:rsidRPr="00C73AF5" w:rsidRDefault="00A93A3C" w:rsidP="00A93A3C">
            <w:pPr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C73AF5">
              <w:rPr>
                <w:rFonts w:ascii="Times New Roman" w:hAnsi="Times New Roman" w:cs="Times New Roman"/>
                <w:b/>
                <w:bCs/>
                <w:color w:val="000000"/>
              </w:rPr>
              <w:t>simToMajOpinResp</w:t>
            </w:r>
            <w:proofErr w:type="spellEnd"/>
          </w:p>
        </w:tc>
        <w:tc>
          <w:tcPr>
            <w:tcW w:w="6570" w:type="dxa"/>
            <w:vAlign w:val="center"/>
          </w:tcPr>
          <w:p w14:paraId="55A4D773" w14:textId="3C0E4C66" w:rsidR="00A93A3C" w:rsidRPr="00CB03E1" w:rsidRDefault="00A93A3C" w:rsidP="00A93A3C">
            <w:pPr>
              <w:rPr>
                <w:rFonts w:ascii="Times New Roman" w:hAnsi="Times New Roman" w:cs="Times New Roman"/>
              </w:rPr>
            </w:pPr>
            <w:r w:rsidRPr="00CB03E1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A93A3C" w:rsidRPr="00CB03E1" w14:paraId="4F17B07E" w14:textId="77777777" w:rsidTr="00A00336">
        <w:tc>
          <w:tcPr>
            <w:tcW w:w="2875" w:type="dxa"/>
            <w:vAlign w:val="center"/>
          </w:tcPr>
          <w:p w14:paraId="458EB820" w14:textId="3DF871F1" w:rsidR="00A93A3C" w:rsidRPr="00C73AF5" w:rsidRDefault="00A93A3C" w:rsidP="00A93A3C">
            <w:pPr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C73AF5">
              <w:rPr>
                <w:rFonts w:ascii="Times New Roman" w:hAnsi="Times New Roman" w:cs="Times New Roman"/>
                <w:b/>
                <w:bCs/>
                <w:color w:val="000000"/>
              </w:rPr>
              <w:t>simToLCOpinResp</w:t>
            </w:r>
            <w:proofErr w:type="spellEnd"/>
          </w:p>
        </w:tc>
        <w:tc>
          <w:tcPr>
            <w:tcW w:w="6570" w:type="dxa"/>
            <w:vAlign w:val="center"/>
          </w:tcPr>
          <w:p w14:paraId="0F3A6A96" w14:textId="09F47270" w:rsidR="00A93A3C" w:rsidRPr="00CB03E1" w:rsidRDefault="00A93A3C" w:rsidP="00A93A3C">
            <w:pPr>
              <w:rPr>
                <w:rFonts w:ascii="Times New Roman" w:hAnsi="Times New Roman" w:cs="Times New Roman"/>
              </w:rPr>
            </w:pPr>
            <w:r w:rsidRPr="00CB03E1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A93A3C" w:rsidRPr="00CB03E1" w14:paraId="239B9CDE" w14:textId="77777777" w:rsidTr="00A00336">
        <w:tc>
          <w:tcPr>
            <w:tcW w:w="2875" w:type="dxa"/>
            <w:vAlign w:val="center"/>
          </w:tcPr>
          <w:p w14:paraId="5ADAADDC" w14:textId="225E00E5" w:rsidR="00A93A3C" w:rsidRPr="00C73AF5" w:rsidRDefault="00A93A3C" w:rsidP="00A93A3C">
            <w:pPr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C73AF5">
              <w:rPr>
                <w:rFonts w:ascii="Times New Roman" w:hAnsi="Times New Roman" w:cs="Times New Roman"/>
                <w:b/>
                <w:bCs/>
                <w:color w:val="000000"/>
              </w:rPr>
              <w:t>simToMajOpinAltResp</w:t>
            </w:r>
            <w:proofErr w:type="spellEnd"/>
          </w:p>
        </w:tc>
        <w:tc>
          <w:tcPr>
            <w:tcW w:w="6570" w:type="dxa"/>
            <w:vAlign w:val="center"/>
          </w:tcPr>
          <w:p w14:paraId="124CB3D5" w14:textId="2BECAF12" w:rsidR="00A93A3C" w:rsidRPr="00CB03E1" w:rsidRDefault="00A93A3C" w:rsidP="00A93A3C">
            <w:pPr>
              <w:rPr>
                <w:rFonts w:ascii="Times New Roman" w:hAnsi="Times New Roman" w:cs="Times New Roman"/>
              </w:rPr>
            </w:pPr>
            <w:r w:rsidRPr="00CB03E1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A93A3C" w:rsidRPr="00CB03E1" w14:paraId="0D85F88D" w14:textId="77777777" w:rsidTr="00A00336">
        <w:tc>
          <w:tcPr>
            <w:tcW w:w="2875" w:type="dxa"/>
            <w:vAlign w:val="center"/>
          </w:tcPr>
          <w:p w14:paraId="23DDA3C0" w14:textId="5961519E" w:rsidR="00A93A3C" w:rsidRPr="00C73AF5" w:rsidRDefault="00A93A3C" w:rsidP="00A93A3C">
            <w:pPr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C73AF5">
              <w:rPr>
                <w:rFonts w:ascii="Times New Roman" w:hAnsi="Times New Roman" w:cs="Times New Roman"/>
                <w:b/>
                <w:bCs/>
                <w:color w:val="000000"/>
              </w:rPr>
              <w:t>simToLCOpinAltResp</w:t>
            </w:r>
            <w:proofErr w:type="spellEnd"/>
          </w:p>
        </w:tc>
        <w:tc>
          <w:tcPr>
            <w:tcW w:w="6570" w:type="dxa"/>
            <w:vAlign w:val="center"/>
          </w:tcPr>
          <w:p w14:paraId="08DFD1F2" w14:textId="06449AF0" w:rsidR="00A93A3C" w:rsidRPr="00CB03E1" w:rsidRDefault="00A93A3C" w:rsidP="00A93A3C">
            <w:pPr>
              <w:rPr>
                <w:rFonts w:ascii="Times New Roman" w:hAnsi="Times New Roman" w:cs="Times New Roman"/>
              </w:rPr>
            </w:pPr>
            <w:r w:rsidRPr="00CB03E1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A93A3C" w:rsidRPr="00CB03E1" w14:paraId="19D5181A" w14:textId="77777777" w:rsidTr="00A00336">
        <w:tc>
          <w:tcPr>
            <w:tcW w:w="2875" w:type="dxa"/>
            <w:vAlign w:val="center"/>
          </w:tcPr>
          <w:p w14:paraId="679CDF36" w14:textId="59EDCA92" w:rsidR="00A93A3C" w:rsidRPr="00C73AF5" w:rsidRDefault="00A93A3C" w:rsidP="00A93A3C">
            <w:pPr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C73AF5">
              <w:rPr>
                <w:rFonts w:ascii="Times New Roman" w:hAnsi="Times New Roman" w:cs="Times New Roman"/>
                <w:b/>
                <w:bCs/>
                <w:color w:val="000000"/>
              </w:rPr>
              <w:t>simToMajOpinUQResp</w:t>
            </w:r>
            <w:proofErr w:type="spellEnd"/>
          </w:p>
        </w:tc>
        <w:tc>
          <w:tcPr>
            <w:tcW w:w="6570" w:type="dxa"/>
            <w:vAlign w:val="center"/>
          </w:tcPr>
          <w:p w14:paraId="082BF7FB" w14:textId="2E8A8151" w:rsidR="00A93A3C" w:rsidRPr="00CB03E1" w:rsidRDefault="00A93A3C" w:rsidP="00A93A3C">
            <w:pPr>
              <w:rPr>
                <w:rFonts w:ascii="Times New Roman" w:hAnsi="Times New Roman" w:cs="Times New Roman"/>
              </w:rPr>
            </w:pPr>
            <w:r w:rsidRPr="00CB03E1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A93A3C" w:rsidRPr="00CB03E1" w14:paraId="74397F8F" w14:textId="77777777" w:rsidTr="00A00336">
        <w:tc>
          <w:tcPr>
            <w:tcW w:w="2875" w:type="dxa"/>
            <w:vAlign w:val="center"/>
          </w:tcPr>
          <w:p w14:paraId="1F0A4E9A" w14:textId="0009A0B9" w:rsidR="00A93A3C" w:rsidRPr="00C73AF5" w:rsidRDefault="00A93A3C" w:rsidP="00A93A3C">
            <w:pPr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C73AF5">
              <w:rPr>
                <w:rFonts w:ascii="Times New Roman" w:hAnsi="Times New Roman" w:cs="Times New Roman"/>
                <w:b/>
                <w:bCs/>
                <w:color w:val="000000"/>
              </w:rPr>
              <w:t>simToLCOpinUQResp</w:t>
            </w:r>
            <w:proofErr w:type="spellEnd"/>
          </w:p>
        </w:tc>
        <w:tc>
          <w:tcPr>
            <w:tcW w:w="6570" w:type="dxa"/>
            <w:vAlign w:val="center"/>
          </w:tcPr>
          <w:p w14:paraId="6976236A" w14:textId="3184AD98" w:rsidR="00A93A3C" w:rsidRPr="00CB03E1" w:rsidRDefault="00A93A3C" w:rsidP="00A93A3C">
            <w:pPr>
              <w:rPr>
                <w:rFonts w:ascii="Times New Roman" w:hAnsi="Times New Roman" w:cs="Times New Roman"/>
              </w:rPr>
            </w:pPr>
            <w:r w:rsidRPr="00CB03E1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A93A3C" w:rsidRPr="00CB03E1" w14:paraId="555EF542" w14:textId="77777777" w:rsidTr="00A00336">
        <w:tc>
          <w:tcPr>
            <w:tcW w:w="2875" w:type="dxa"/>
            <w:vAlign w:val="center"/>
          </w:tcPr>
          <w:p w14:paraId="5CDF79EC" w14:textId="7A67B46F" w:rsidR="00A93A3C" w:rsidRPr="00C73AF5" w:rsidRDefault="00A93A3C" w:rsidP="00A93A3C">
            <w:pPr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C73AF5">
              <w:rPr>
                <w:rFonts w:ascii="Times New Roman" w:hAnsi="Times New Roman" w:cs="Times New Roman"/>
                <w:b/>
                <w:bCs/>
                <w:color w:val="000000"/>
              </w:rPr>
              <w:t>noBriefsResp</w:t>
            </w:r>
            <w:proofErr w:type="spellEnd"/>
          </w:p>
        </w:tc>
        <w:tc>
          <w:tcPr>
            <w:tcW w:w="6570" w:type="dxa"/>
            <w:vAlign w:val="center"/>
          </w:tcPr>
          <w:p w14:paraId="04553F02" w14:textId="286C8764" w:rsidR="00A93A3C" w:rsidRPr="00CB03E1" w:rsidRDefault="00A93A3C" w:rsidP="00A93A3C">
            <w:pPr>
              <w:rPr>
                <w:rFonts w:ascii="Times New Roman" w:hAnsi="Times New Roman" w:cs="Times New Roman"/>
              </w:rPr>
            </w:pPr>
            <w:r w:rsidRPr="00CB03E1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A93A3C" w:rsidRPr="00CB03E1" w14:paraId="713BCC7B" w14:textId="77777777" w:rsidTr="00A00336">
        <w:tc>
          <w:tcPr>
            <w:tcW w:w="2875" w:type="dxa"/>
            <w:vAlign w:val="center"/>
          </w:tcPr>
          <w:p w14:paraId="36F3D465" w14:textId="53FC9EE6" w:rsidR="00A93A3C" w:rsidRPr="00C73AF5" w:rsidRDefault="00A93A3C" w:rsidP="00A93A3C">
            <w:pPr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C73AF5">
              <w:rPr>
                <w:rFonts w:ascii="Times New Roman" w:hAnsi="Times New Roman" w:cs="Times New Roman"/>
                <w:b/>
                <w:bCs/>
                <w:color w:val="000000"/>
              </w:rPr>
              <w:t>docVocabResp</w:t>
            </w:r>
            <w:proofErr w:type="spellEnd"/>
          </w:p>
        </w:tc>
        <w:tc>
          <w:tcPr>
            <w:tcW w:w="6570" w:type="dxa"/>
            <w:vAlign w:val="center"/>
          </w:tcPr>
          <w:p w14:paraId="4328045A" w14:textId="2925FF34" w:rsidR="00A93A3C" w:rsidRPr="00CB03E1" w:rsidRDefault="00A93A3C" w:rsidP="00A93A3C">
            <w:pPr>
              <w:rPr>
                <w:rFonts w:ascii="Times New Roman" w:hAnsi="Times New Roman" w:cs="Times New Roman"/>
              </w:rPr>
            </w:pPr>
            <w:r w:rsidRPr="00CB03E1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A93A3C" w:rsidRPr="00CB03E1" w14:paraId="733E5D8C" w14:textId="77777777" w:rsidTr="00A00336">
        <w:tc>
          <w:tcPr>
            <w:tcW w:w="2875" w:type="dxa"/>
            <w:vAlign w:val="center"/>
          </w:tcPr>
          <w:p w14:paraId="1E207815" w14:textId="53CF40B1" w:rsidR="00A93A3C" w:rsidRPr="00C73AF5" w:rsidRDefault="00A93A3C" w:rsidP="00A93A3C">
            <w:pPr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C73AF5">
              <w:rPr>
                <w:rFonts w:ascii="Times New Roman" w:hAnsi="Times New Roman" w:cs="Times New Roman"/>
                <w:b/>
                <w:bCs/>
                <w:color w:val="000000"/>
              </w:rPr>
              <w:t>docWCResp</w:t>
            </w:r>
            <w:proofErr w:type="spellEnd"/>
          </w:p>
        </w:tc>
        <w:tc>
          <w:tcPr>
            <w:tcW w:w="6570" w:type="dxa"/>
            <w:vAlign w:val="center"/>
          </w:tcPr>
          <w:p w14:paraId="5EAB7899" w14:textId="1D2758FB" w:rsidR="00A93A3C" w:rsidRPr="00CB03E1" w:rsidRDefault="00A93A3C" w:rsidP="00A93A3C">
            <w:pPr>
              <w:rPr>
                <w:rFonts w:ascii="Times New Roman" w:hAnsi="Times New Roman" w:cs="Times New Roman"/>
              </w:rPr>
            </w:pPr>
            <w:r w:rsidRPr="00CB03E1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A93A3C" w:rsidRPr="00CB03E1" w14:paraId="34848383" w14:textId="77777777" w:rsidTr="00A00336">
        <w:tc>
          <w:tcPr>
            <w:tcW w:w="2875" w:type="dxa"/>
            <w:vAlign w:val="center"/>
          </w:tcPr>
          <w:p w14:paraId="3A97A724" w14:textId="62CCBD66" w:rsidR="00A93A3C" w:rsidRPr="00C73AF5" w:rsidRDefault="00A93A3C" w:rsidP="00A93A3C">
            <w:pPr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C73AF5">
              <w:rPr>
                <w:rFonts w:ascii="Times New Roman" w:hAnsi="Times New Roman" w:cs="Times New Roman"/>
                <w:b/>
                <w:bCs/>
                <w:color w:val="000000"/>
              </w:rPr>
              <w:t>docVocabAltResp</w:t>
            </w:r>
            <w:proofErr w:type="spellEnd"/>
          </w:p>
        </w:tc>
        <w:tc>
          <w:tcPr>
            <w:tcW w:w="6570" w:type="dxa"/>
            <w:vAlign w:val="center"/>
          </w:tcPr>
          <w:p w14:paraId="66F3DD7A" w14:textId="0F73872D" w:rsidR="00A93A3C" w:rsidRPr="00CB03E1" w:rsidRDefault="00A93A3C" w:rsidP="00A93A3C">
            <w:pPr>
              <w:rPr>
                <w:rFonts w:ascii="Times New Roman" w:hAnsi="Times New Roman" w:cs="Times New Roman"/>
              </w:rPr>
            </w:pPr>
            <w:r w:rsidRPr="00CB03E1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A93A3C" w:rsidRPr="00CB03E1" w14:paraId="3F282D4D" w14:textId="77777777" w:rsidTr="00A00336">
        <w:tc>
          <w:tcPr>
            <w:tcW w:w="2875" w:type="dxa"/>
            <w:vAlign w:val="center"/>
          </w:tcPr>
          <w:p w14:paraId="5AB60B89" w14:textId="641AE40B" w:rsidR="00A93A3C" w:rsidRPr="00C73AF5" w:rsidRDefault="00A93A3C" w:rsidP="00A93A3C">
            <w:pPr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C73AF5">
              <w:rPr>
                <w:rFonts w:ascii="Times New Roman" w:hAnsi="Times New Roman" w:cs="Times New Roman"/>
                <w:b/>
                <w:bCs/>
                <w:color w:val="000000"/>
              </w:rPr>
              <w:t>docWCAltResp</w:t>
            </w:r>
            <w:proofErr w:type="spellEnd"/>
          </w:p>
        </w:tc>
        <w:tc>
          <w:tcPr>
            <w:tcW w:w="6570" w:type="dxa"/>
            <w:vAlign w:val="center"/>
          </w:tcPr>
          <w:p w14:paraId="14E56389" w14:textId="7C567A4F" w:rsidR="00A93A3C" w:rsidRPr="00CB03E1" w:rsidRDefault="00A93A3C" w:rsidP="00A93A3C">
            <w:pPr>
              <w:rPr>
                <w:rFonts w:ascii="Times New Roman" w:hAnsi="Times New Roman" w:cs="Times New Roman"/>
              </w:rPr>
            </w:pPr>
            <w:r w:rsidRPr="00CB03E1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A93A3C" w:rsidRPr="00CB03E1" w14:paraId="7D77C172" w14:textId="77777777" w:rsidTr="00A00336">
        <w:tc>
          <w:tcPr>
            <w:tcW w:w="2875" w:type="dxa"/>
            <w:vAlign w:val="center"/>
          </w:tcPr>
          <w:p w14:paraId="035EB519" w14:textId="296ADFFF" w:rsidR="00A93A3C" w:rsidRPr="00C73AF5" w:rsidRDefault="00A93A3C" w:rsidP="00A93A3C">
            <w:pPr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C73AF5">
              <w:rPr>
                <w:rFonts w:ascii="Times New Roman" w:hAnsi="Times New Roman" w:cs="Times New Roman"/>
                <w:b/>
                <w:bCs/>
                <w:color w:val="000000"/>
              </w:rPr>
              <w:t>totalCitesResp</w:t>
            </w:r>
            <w:proofErr w:type="spellEnd"/>
          </w:p>
        </w:tc>
        <w:tc>
          <w:tcPr>
            <w:tcW w:w="6570" w:type="dxa"/>
            <w:vAlign w:val="center"/>
          </w:tcPr>
          <w:p w14:paraId="6356368E" w14:textId="1F6CE90D" w:rsidR="00A93A3C" w:rsidRPr="00CB03E1" w:rsidRDefault="00A93A3C" w:rsidP="00A93A3C">
            <w:pPr>
              <w:rPr>
                <w:rFonts w:ascii="Times New Roman" w:hAnsi="Times New Roman" w:cs="Times New Roman"/>
              </w:rPr>
            </w:pPr>
            <w:r w:rsidRPr="00CB03E1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A93A3C" w:rsidRPr="00CB03E1" w14:paraId="12F77627" w14:textId="77777777" w:rsidTr="00A00336">
        <w:tc>
          <w:tcPr>
            <w:tcW w:w="2875" w:type="dxa"/>
            <w:vAlign w:val="center"/>
          </w:tcPr>
          <w:p w14:paraId="764526C6" w14:textId="5C339107" w:rsidR="00A93A3C" w:rsidRPr="00C73AF5" w:rsidRDefault="00A93A3C" w:rsidP="00A93A3C">
            <w:pPr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C73AF5">
              <w:rPr>
                <w:rFonts w:ascii="Times New Roman" w:hAnsi="Times New Roman" w:cs="Times New Roman"/>
                <w:b/>
                <w:bCs/>
                <w:color w:val="000000"/>
              </w:rPr>
              <w:t>precVocabResp</w:t>
            </w:r>
            <w:proofErr w:type="spellEnd"/>
          </w:p>
        </w:tc>
        <w:tc>
          <w:tcPr>
            <w:tcW w:w="6570" w:type="dxa"/>
            <w:vAlign w:val="center"/>
          </w:tcPr>
          <w:p w14:paraId="55ED7D94" w14:textId="0A6434BE" w:rsidR="00A93A3C" w:rsidRPr="00CB03E1" w:rsidRDefault="00A93A3C" w:rsidP="00A93A3C">
            <w:pPr>
              <w:rPr>
                <w:rFonts w:ascii="Times New Roman" w:hAnsi="Times New Roman" w:cs="Times New Roman"/>
              </w:rPr>
            </w:pPr>
            <w:r w:rsidRPr="00CB03E1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A93A3C" w:rsidRPr="00CB03E1" w14:paraId="0CCBB5A3" w14:textId="77777777" w:rsidTr="00A00336">
        <w:tc>
          <w:tcPr>
            <w:tcW w:w="2875" w:type="dxa"/>
            <w:vAlign w:val="bottom"/>
          </w:tcPr>
          <w:p w14:paraId="3A7C7269" w14:textId="269C13D7" w:rsidR="00A93A3C" w:rsidRPr="00C73AF5" w:rsidRDefault="00A93A3C" w:rsidP="00A93A3C">
            <w:pPr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C73AF5">
              <w:rPr>
                <w:rFonts w:ascii="Times New Roman" w:hAnsi="Times New Roman" w:cs="Times New Roman"/>
                <w:b/>
                <w:bCs/>
                <w:color w:val="000000"/>
              </w:rPr>
              <w:t>fkglResp</w:t>
            </w:r>
            <w:proofErr w:type="spellEnd"/>
          </w:p>
        </w:tc>
        <w:tc>
          <w:tcPr>
            <w:tcW w:w="6570" w:type="dxa"/>
            <w:vAlign w:val="center"/>
          </w:tcPr>
          <w:p w14:paraId="533E017B" w14:textId="04D32E7F" w:rsidR="00A93A3C" w:rsidRPr="00CB03E1" w:rsidRDefault="00A93A3C" w:rsidP="00A93A3C">
            <w:pPr>
              <w:rPr>
                <w:rFonts w:ascii="Times New Roman" w:hAnsi="Times New Roman" w:cs="Times New Roman"/>
              </w:rPr>
            </w:pPr>
            <w:r w:rsidRPr="00CB03E1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A93A3C" w:rsidRPr="00CB03E1" w14:paraId="2A0182D0" w14:textId="77777777" w:rsidTr="00A00336">
        <w:tc>
          <w:tcPr>
            <w:tcW w:w="2875" w:type="dxa"/>
            <w:vAlign w:val="center"/>
          </w:tcPr>
          <w:p w14:paraId="7E03DB8B" w14:textId="62BF2C8D" w:rsidR="00A93A3C" w:rsidRPr="00C73AF5" w:rsidRDefault="00A93A3C" w:rsidP="00A93A3C">
            <w:pPr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C73AF5">
              <w:rPr>
                <w:rFonts w:ascii="Times New Roman" w:hAnsi="Times New Roman" w:cs="Times New Roman"/>
                <w:b/>
                <w:bCs/>
                <w:color w:val="000000"/>
              </w:rPr>
              <w:t>cliResp</w:t>
            </w:r>
            <w:proofErr w:type="spellEnd"/>
          </w:p>
        </w:tc>
        <w:tc>
          <w:tcPr>
            <w:tcW w:w="6570" w:type="dxa"/>
            <w:vAlign w:val="center"/>
          </w:tcPr>
          <w:p w14:paraId="750A5F93" w14:textId="2DD9A0BD" w:rsidR="00A93A3C" w:rsidRPr="00CB03E1" w:rsidRDefault="00A93A3C" w:rsidP="00A93A3C">
            <w:pPr>
              <w:rPr>
                <w:rFonts w:ascii="Times New Roman" w:hAnsi="Times New Roman" w:cs="Times New Roman"/>
              </w:rPr>
            </w:pPr>
            <w:r w:rsidRPr="00CB03E1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A93A3C" w:rsidRPr="00CB03E1" w14:paraId="7584DD6D" w14:textId="77777777" w:rsidTr="00A00336">
        <w:tc>
          <w:tcPr>
            <w:tcW w:w="2875" w:type="dxa"/>
            <w:vAlign w:val="bottom"/>
          </w:tcPr>
          <w:p w14:paraId="17043B82" w14:textId="01FCA9F4" w:rsidR="00A93A3C" w:rsidRPr="00C73AF5" w:rsidRDefault="00A93A3C" w:rsidP="00A93A3C">
            <w:pPr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C73AF5">
              <w:rPr>
                <w:rFonts w:ascii="Times New Roman" w:hAnsi="Times New Roman" w:cs="Times New Roman"/>
                <w:b/>
                <w:bCs/>
                <w:color w:val="000000"/>
              </w:rPr>
              <w:t>fogResp</w:t>
            </w:r>
            <w:proofErr w:type="spellEnd"/>
          </w:p>
        </w:tc>
        <w:tc>
          <w:tcPr>
            <w:tcW w:w="6570" w:type="dxa"/>
            <w:vAlign w:val="center"/>
          </w:tcPr>
          <w:p w14:paraId="186BAAD1" w14:textId="1D62A14A" w:rsidR="00A93A3C" w:rsidRPr="00CB03E1" w:rsidRDefault="00A93A3C" w:rsidP="00A93A3C">
            <w:pPr>
              <w:rPr>
                <w:rFonts w:ascii="Times New Roman" w:hAnsi="Times New Roman" w:cs="Times New Roman"/>
              </w:rPr>
            </w:pPr>
            <w:r w:rsidRPr="00CB03E1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A93A3C" w:rsidRPr="00CB03E1" w14:paraId="5516B439" w14:textId="77777777" w:rsidTr="00A00336">
        <w:tc>
          <w:tcPr>
            <w:tcW w:w="2875" w:type="dxa"/>
            <w:vAlign w:val="bottom"/>
          </w:tcPr>
          <w:p w14:paraId="052FA612" w14:textId="7A9F3C4B" w:rsidR="00A93A3C" w:rsidRPr="00C73AF5" w:rsidRDefault="00A93A3C" w:rsidP="00A93A3C">
            <w:pPr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C73AF5">
              <w:rPr>
                <w:rFonts w:ascii="Times New Roman" w:hAnsi="Times New Roman" w:cs="Times New Roman"/>
                <w:b/>
                <w:bCs/>
                <w:color w:val="000000"/>
              </w:rPr>
              <w:t>smogResp</w:t>
            </w:r>
            <w:proofErr w:type="spellEnd"/>
          </w:p>
        </w:tc>
        <w:tc>
          <w:tcPr>
            <w:tcW w:w="6570" w:type="dxa"/>
            <w:vAlign w:val="center"/>
          </w:tcPr>
          <w:p w14:paraId="1002C39A" w14:textId="01BCCFE9" w:rsidR="00A93A3C" w:rsidRPr="00CB03E1" w:rsidRDefault="00A93A3C" w:rsidP="00A93A3C">
            <w:pPr>
              <w:rPr>
                <w:rFonts w:ascii="Times New Roman" w:hAnsi="Times New Roman" w:cs="Times New Roman"/>
              </w:rPr>
            </w:pPr>
            <w:r w:rsidRPr="00CB03E1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A93A3C" w:rsidRPr="00CB03E1" w14:paraId="0E25DEB8" w14:textId="77777777" w:rsidTr="00A00336">
        <w:tc>
          <w:tcPr>
            <w:tcW w:w="2875" w:type="dxa"/>
            <w:vAlign w:val="bottom"/>
          </w:tcPr>
          <w:p w14:paraId="630CE145" w14:textId="274C26F1" w:rsidR="00A93A3C" w:rsidRPr="00C73AF5" w:rsidRDefault="00A93A3C" w:rsidP="00A93A3C">
            <w:pPr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C73AF5">
              <w:rPr>
                <w:rFonts w:ascii="Times New Roman" w:hAnsi="Times New Roman" w:cs="Times New Roman"/>
                <w:b/>
                <w:bCs/>
                <w:color w:val="000000"/>
              </w:rPr>
              <w:t>ariResp</w:t>
            </w:r>
            <w:proofErr w:type="spellEnd"/>
          </w:p>
        </w:tc>
        <w:tc>
          <w:tcPr>
            <w:tcW w:w="6570" w:type="dxa"/>
            <w:vAlign w:val="center"/>
          </w:tcPr>
          <w:p w14:paraId="002B09DC" w14:textId="3FC6A53B" w:rsidR="00A93A3C" w:rsidRPr="00CB03E1" w:rsidRDefault="00A93A3C" w:rsidP="00A93A3C">
            <w:pPr>
              <w:rPr>
                <w:rFonts w:ascii="Times New Roman" w:hAnsi="Times New Roman" w:cs="Times New Roman"/>
              </w:rPr>
            </w:pPr>
            <w:r w:rsidRPr="00CB03E1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A93A3C" w:rsidRPr="00CB03E1" w14:paraId="2499DCF6" w14:textId="77777777" w:rsidTr="00A00336">
        <w:tc>
          <w:tcPr>
            <w:tcW w:w="2875" w:type="dxa"/>
            <w:vAlign w:val="bottom"/>
          </w:tcPr>
          <w:p w14:paraId="5DDDE93F" w14:textId="2A1D24E5" w:rsidR="00A93A3C" w:rsidRPr="00C73AF5" w:rsidRDefault="00A93A3C" w:rsidP="00A93A3C">
            <w:pPr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C73AF5">
              <w:rPr>
                <w:rFonts w:ascii="Times New Roman" w:hAnsi="Times New Roman" w:cs="Times New Roman"/>
                <w:b/>
                <w:bCs/>
                <w:color w:val="000000"/>
              </w:rPr>
              <w:t>dalechallResp</w:t>
            </w:r>
            <w:proofErr w:type="spellEnd"/>
          </w:p>
        </w:tc>
        <w:tc>
          <w:tcPr>
            <w:tcW w:w="6570" w:type="dxa"/>
            <w:vAlign w:val="center"/>
          </w:tcPr>
          <w:p w14:paraId="254A0B22" w14:textId="7E15DF79" w:rsidR="00A93A3C" w:rsidRPr="00CB03E1" w:rsidRDefault="00A93A3C" w:rsidP="00A93A3C">
            <w:pPr>
              <w:rPr>
                <w:rFonts w:ascii="Times New Roman" w:hAnsi="Times New Roman" w:cs="Times New Roman"/>
              </w:rPr>
            </w:pPr>
            <w:r w:rsidRPr="00CB03E1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A93A3C" w:rsidRPr="00CB03E1" w14:paraId="6E83A2CF" w14:textId="77777777" w:rsidTr="00A00336">
        <w:tc>
          <w:tcPr>
            <w:tcW w:w="2875" w:type="dxa"/>
            <w:vAlign w:val="center"/>
          </w:tcPr>
          <w:p w14:paraId="3DBE9964" w14:textId="68F16B24" w:rsidR="00A93A3C" w:rsidRPr="00C73AF5" w:rsidRDefault="00A93A3C" w:rsidP="00A93A3C">
            <w:pPr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C73AF5">
              <w:rPr>
                <w:rFonts w:ascii="Times New Roman" w:hAnsi="Times New Roman" w:cs="Times New Roman"/>
                <w:b/>
                <w:bCs/>
                <w:color w:val="000000"/>
              </w:rPr>
              <w:t>readabilityResp</w:t>
            </w:r>
            <w:proofErr w:type="spellEnd"/>
          </w:p>
        </w:tc>
        <w:tc>
          <w:tcPr>
            <w:tcW w:w="6570" w:type="dxa"/>
            <w:vAlign w:val="center"/>
          </w:tcPr>
          <w:p w14:paraId="540F6ADE" w14:textId="17C7E3E4" w:rsidR="00A93A3C" w:rsidRPr="00CB03E1" w:rsidRDefault="00A93A3C" w:rsidP="00A93A3C">
            <w:pPr>
              <w:rPr>
                <w:rFonts w:ascii="Times New Roman" w:hAnsi="Times New Roman" w:cs="Times New Roman"/>
              </w:rPr>
            </w:pPr>
            <w:r w:rsidRPr="00CB03E1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A93A3C" w:rsidRPr="00CB03E1" w14:paraId="5D689C32" w14:textId="77777777" w:rsidTr="00A00336">
        <w:tc>
          <w:tcPr>
            <w:tcW w:w="2875" w:type="dxa"/>
            <w:vAlign w:val="center"/>
          </w:tcPr>
          <w:p w14:paraId="4B09C913" w14:textId="1F9B8EFF" w:rsidR="00A93A3C" w:rsidRPr="00C73AF5" w:rsidRDefault="00A93A3C" w:rsidP="00A93A3C">
            <w:pPr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C73AF5">
              <w:rPr>
                <w:rFonts w:ascii="Times New Roman" w:hAnsi="Times New Roman" w:cs="Times New Roman"/>
                <w:b/>
                <w:bCs/>
                <w:color w:val="000000"/>
              </w:rPr>
              <w:t>coSignorsResp</w:t>
            </w:r>
            <w:proofErr w:type="spellEnd"/>
          </w:p>
        </w:tc>
        <w:tc>
          <w:tcPr>
            <w:tcW w:w="6570" w:type="dxa"/>
            <w:vAlign w:val="center"/>
          </w:tcPr>
          <w:p w14:paraId="5173AAB4" w14:textId="0E8F6100" w:rsidR="00A93A3C" w:rsidRPr="00CB03E1" w:rsidRDefault="00A93A3C" w:rsidP="00A93A3C">
            <w:pPr>
              <w:rPr>
                <w:rFonts w:ascii="Times New Roman" w:hAnsi="Times New Roman" w:cs="Times New Roman"/>
              </w:rPr>
            </w:pPr>
            <w:r w:rsidRPr="00CB03E1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A93A3C" w:rsidRPr="00CB03E1" w14:paraId="5428609C" w14:textId="77777777" w:rsidTr="00A00336">
        <w:tc>
          <w:tcPr>
            <w:tcW w:w="2875" w:type="dxa"/>
            <w:vAlign w:val="center"/>
          </w:tcPr>
          <w:p w14:paraId="113D1E15" w14:textId="2B4F5024" w:rsidR="00A93A3C" w:rsidRPr="00C73AF5" w:rsidRDefault="00A93A3C" w:rsidP="00A93A3C">
            <w:pPr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C73AF5">
              <w:rPr>
                <w:rFonts w:ascii="Times New Roman" w:hAnsi="Times New Roman" w:cs="Times New Roman"/>
                <w:b/>
                <w:bCs/>
                <w:color w:val="000000"/>
              </w:rPr>
              <w:t>maxPrevExpResp</w:t>
            </w:r>
            <w:proofErr w:type="spellEnd"/>
          </w:p>
        </w:tc>
        <w:tc>
          <w:tcPr>
            <w:tcW w:w="6570" w:type="dxa"/>
            <w:vAlign w:val="center"/>
          </w:tcPr>
          <w:p w14:paraId="70B7BF07" w14:textId="77FA3B73" w:rsidR="00A93A3C" w:rsidRPr="00CB03E1" w:rsidRDefault="00A93A3C" w:rsidP="00A93A3C">
            <w:pPr>
              <w:rPr>
                <w:rFonts w:ascii="Times New Roman" w:hAnsi="Times New Roman" w:cs="Times New Roman"/>
              </w:rPr>
            </w:pPr>
            <w:r w:rsidRPr="00CB03E1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A93A3C" w:rsidRPr="00CB03E1" w14:paraId="74C0C342" w14:textId="77777777" w:rsidTr="00A00336">
        <w:tc>
          <w:tcPr>
            <w:tcW w:w="2875" w:type="dxa"/>
            <w:vAlign w:val="center"/>
          </w:tcPr>
          <w:p w14:paraId="2C0F1E42" w14:textId="63F30F35" w:rsidR="00A93A3C" w:rsidRPr="00C73AF5" w:rsidRDefault="00A93A3C" w:rsidP="00A93A3C">
            <w:pPr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C73AF5">
              <w:rPr>
                <w:rFonts w:ascii="Times New Roman" w:hAnsi="Times New Roman" w:cs="Times New Roman"/>
                <w:b/>
                <w:bCs/>
                <w:color w:val="000000"/>
              </w:rPr>
              <w:t>meanPrevExpResp</w:t>
            </w:r>
            <w:proofErr w:type="spellEnd"/>
          </w:p>
        </w:tc>
        <w:tc>
          <w:tcPr>
            <w:tcW w:w="6570" w:type="dxa"/>
            <w:vAlign w:val="center"/>
          </w:tcPr>
          <w:p w14:paraId="5B089ECB" w14:textId="6508F2C2" w:rsidR="00A93A3C" w:rsidRPr="00CB03E1" w:rsidRDefault="00A93A3C" w:rsidP="00A93A3C">
            <w:pPr>
              <w:rPr>
                <w:rFonts w:ascii="Times New Roman" w:hAnsi="Times New Roman" w:cs="Times New Roman"/>
              </w:rPr>
            </w:pPr>
            <w:r w:rsidRPr="00CB03E1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A93A3C" w:rsidRPr="00CB03E1" w14:paraId="2AD88559" w14:textId="77777777" w:rsidTr="00A00336">
        <w:tc>
          <w:tcPr>
            <w:tcW w:w="2875" w:type="dxa"/>
            <w:vAlign w:val="bottom"/>
          </w:tcPr>
          <w:p w14:paraId="220FC24D" w14:textId="270E34D9" w:rsidR="00A93A3C" w:rsidRPr="00C73AF5" w:rsidRDefault="00A93A3C" w:rsidP="00A93A3C">
            <w:pPr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C73AF5">
              <w:rPr>
                <w:rFonts w:ascii="Times New Roman" w:hAnsi="Times New Roman" w:cs="Times New Roman"/>
                <w:b/>
                <w:bCs/>
                <w:color w:val="000000"/>
              </w:rPr>
              <w:t>medPrevExpResp</w:t>
            </w:r>
            <w:proofErr w:type="spellEnd"/>
          </w:p>
        </w:tc>
        <w:tc>
          <w:tcPr>
            <w:tcW w:w="6570" w:type="dxa"/>
            <w:vAlign w:val="center"/>
          </w:tcPr>
          <w:p w14:paraId="519DB93F" w14:textId="3147B95D" w:rsidR="00A93A3C" w:rsidRPr="00CB03E1" w:rsidRDefault="00A93A3C" w:rsidP="00A93A3C">
            <w:pPr>
              <w:rPr>
                <w:rFonts w:ascii="Times New Roman" w:hAnsi="Times New Roman" w:cs="Times New Roman"/>
              </w:rPr>
            </w:pPr>
            <w:r w:rsidRPr="00CB03E1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A93A3C" w:rsidRPr="00CB03E1" w14:paraId="45DA8971" w14:textId="77777777" w:rsidTr="00A00336">
        <w:tc>
          <w:tcPr>
            <w:tcW w:w="2875" w:type="dxa"/>
            <w:vAlign w:val="center"/>
          </w:tcPr>
          <w:p w14:paraId="4F806A8B" w14:textId="2401CD21" w:rsidR="00A93A3C" w:rsidRPr="00C73AF5" w:rsidRDefault="00A93A3C" w:rsidP="00A93A3C">
            <w:pPr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C73AF5">
              <w:rPr>
                <w:rFonts w:ascii="Times New Roman" w:hAnsi="Times New Roman" w:cs="Times New Roman"/>
                <w:b/>
                <w:bCs/>
                <w:color w:val="000000"/>
              </w:rPr>
              <w:t>totPrevExpResp</w:t>
            </w:r>
            <w:proofErr w:type="spellEnd"/>
          </w:p>
        </w:tc>
        <w:tc>
          <w:tcPr>
            <w:tcW w:w="6570" w:type="dxa"/>
            <w:vAlign w:val="center"/>
          </w:tcPr>
          <w:p w14:paraId="0C842DB7" w14:textId="175F0B89" w:rsidR="00A93A3C" w:rsidRPr="00CB03E1" w:rsidRDefault="00A93A3C" w:rsidP="00A93A3C">
            <w:pPr>
              <w:rPr>
                <w:rFonts w:ascii="Times New Roman" w:hAnsi="Times New Roman" w:cs="Times New Roman"/>
              </w:rPr>
            </w:pPr>
            <w:r w:rsidRPr="00CB03E1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A93A3C" w:rsidRPr="00CB03E1" w14:paraId="6574ED11" w14:textId="77777777" w:rsidTr="00A00336">
        <w:tc>
          <w:tcPr>
            <w:tcW w:w="2875" w:type="dxa"/>
            <w:vAlign w:val="center"/>
          </w:tcPr>
          <w:p w14:paraId="6BD78439" w14:textId="21600C80" w:rsidR="00A93A3C" w:rsidRPr="00C73AF5" w:rsidRDefault="00A93A3C" w:rsidP="00A93A3C">
            <w:pPr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C73AF5">
              <w:rPr>
                <w:rFonts w:ascii="Times New Roman" w:hAnsi="Times New Roman" w:cs="Times New Roman"/>
                <w:b/>
                <w:bCs/>
                <w:color w:val="000000"/>
              </w:rPr>
              <w:t>numFedResp</w:t>
            </w:r>
            <w:proofErr w:type="spellEnd"/>
          </w:p>
        </w:tc>
        <w:tc>
          <w:tcPr>
            <w:tcW w:w="6570" w:type="dxa"/>
            <w:vAlign w:val="center"/>
          </w:tcPr>
          <w:p w14:paraId="45F8662F" w14:textId="20C2DC60" w:rsidR="00A93A3C" w:rsidRPr="00CB03E1" w:rsidRDefault="00A93A3C" w:rsidP="00A93A3C">
            <w:pPr>
              <w:rPr>
                <w:rFonts w:ascii="Times New Roman" w:hAnsi="Times New Roman" w:cs="Times New Roman"/>
              </w:rPr>
            </w:pPr>
            <w:r w:rsidRPr="00CB03E1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A93A3C" w:rsidRPr="00CB03E1" w14:paraId="5CDA5A5A" w14:textId="77777777" w:rsidTr="00A00336">
        <w:tc>
          <w:tcPr>
            <w:tcW w:w="2875" w:type="dxa"/>
            <w:vAlign w:val="center"/>
          </w:tcPr>
          <w:p w14:paraId="51B796C4" w14:textId="4546D0E7" w:rsidR="00A93A3C" w:rsidRPr="00C73AF5" w:rsidRDefault="00A93A3C" w:rsidP="00A93A3C">
            <w:pPr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C73AF5">
              <w:rPr>
                <w:rFonts w:ascii="Times New Roman" w:hAnsi="Times New Roman" w:cs="Times New Roman"/>
                <w:b/>
                <w:bCs/>
                <w:color w:val="000000"/>
              </w:rPr>
              <w:t>numStateResp</w:t>
            </w:r>
            <w:proofErr w:type="spellEnd"/>
          </w:p>
        </w:tc>
        <w:tc>
          <w:tcPr>
            <w:tcW w:w="6570" w:type="dxa"/>
            <w:vAlign w:val="center"/>
          </w:tcPr>
          <w:p w14:paraId="0B1FC522" w14:textId="37CD2CC0" w:rsidR="00A93A3C" w:rsidRPr="00CB03E1" w:rsidRDefault="00A93A3C" w:rsidP="00A93A3C">
            <w:pPr>
              <w:rPr>
                <w:rFonts w:ascii="Times New Roman" w:hAnsi="Times New Roman" w:cs="Times New Roman"/>
              </w:rPr>
            </w:pPr>
            <w:r w:rsidRPr="00CB03E1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A93A3C" w:rsidRPr="00CB03E1" w14:paraId="44DC550D" w14:textId="77777777" w:rsidTr="00A00336">
        <w:tc>
          <w:tcPr>
            <w:tcW w:w="2875" w:type="dxa"/>
            <w:vAlign w:val="center"/>
          </w:tcPr>
          <w:p w14:paraId="3FC926F5" w14:textId="62C87452" w:rsidR="00A93A3C" w:rsidRPr="00C73AF5" w:rsidRDefault="00A93A3C" w:rsidP="00A93A3C">
            <w:pPr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C73AF5">
              <w:rPr>
                <w:rFonts w:ascii="Times New Roman" w:hAnsi="Times New Roman" w:cs="Times New Roman"/>
                <w:b/>
                <w:bCs/>
                <w:color w:val="000000"/>
              </w:rPr>
              <w:t>numLocalResp</w:t>
            </w:r>
            <w:proofErr w:type="spellEnd"/>
          </w:p>
        </w:tc>
        <w:tc>
          <w:tcPr>
            <w:tcW w:w="6570" w:type="dxa"/>
            <w:vAlign w:val="center"/>
          </w:tcPr>
          <w:p w14:paraId="22E84CF0" w14:textId="4161E4B4" w:rsidR="00A93A3C" w:rsidRPr="00CB03E1" w:rsidRDefault="00A93A3C" w:rsidP="00A93A3C">
            <w:pPr>
              <w:rPr>
                <w:rFonts w:ascii="Times New Roman" w:hAnsi="Times New Roman" w:cs="Times New Roman"/>
              </w:rPr>
            </w:pPr>
            <w:r w:rsidRPr="00CB03E1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A93A3C" w:rsidRPr="00CB03E1" w14:paraId="750993D9" w14:textId="77777777" w:rsidTr="00A00336">
        <w:tc>
          <w:tcPr>
            <w:tcW w:w="2875" w:type="dxa"/>
            <w:vAlign w:val="center"/>
          </w:tcPr>
          <w:p w14:paraId="53B7A099" w14:textId="49236A47" w:rsidR="00A93A3C" w:rsidRPr="00C73AF5" w:rsidRDefault="00A93A3C" w:rsidP="00A93A3C">
            <w:pPr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C73AF5">
              <w:rPr>
                <w:rFonts w:ascii="Times New Roman" w:hAnsi="Times New Roman" w:cs="Times New Roman"/>
                <w:b/>
                <w:bCs/>
                <w:color w:val="000000"/>
              </w:rPr>
              <w:t>numPersonResp</w:t>
            </w:r>
            <w:proofErr w:type="spellEnd"/>
          </w:p>
        </w:tc>
        <w:tc>
          <w:tcPr>
            <w:tcW w:w="6570" w:type="dxa"/>
            <w:vAlign w:val="center"/>
          </w:tcPr>
          <w:p w14:paraId="4698F55C" w14:textId="1A400666" w:rsidR="00A93A3C" w:rsidRPr="00CB03E1" w:rsidRDefault="00A93A3C" w:rsidP="00A93A3C">
            <w:pPr>
              <w:rPr>
                <w:rFonts w:ascii="Times New Roman" w:hAnsi="Times New Roman" w:cs="Times New Roman"/>
              </w:rPr>
            </w:pPr>
            <w:r w:rsidRPr="00CB03E1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A93A3C" w:rsidRPr="00CB03E1" w14:paraId="5CA50C5F" w14:textId="77777777" w:rsidTr="00A00336">
        <w:tc>
          <w:tcPr>
            <w:tcW w:w="2875" w:type="dxa"/>
            <w:vAlign w:val="center"/>
          </w:tcPr>
          <w:p w14:paraId="0B79EC56" w14:textId="190C275A" w:rsidR="00A93A3C" w:rsidRPr="00C73AF5" w:rsidRDefault="00A93A3C" w:rsidP="00A93A3C">
            <w:pPr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C73AF5">
              <w:rPr>
                <w:rFonts w:ascii="Times New Roman" w:hAnsi="Times New Roman" w:cs="Times New Roman"/>
                <w:b/>
                <w:bCs/>
                <w:color w:val="000000"/>
              </w:rPr>
              <w:t>numBusResp</w:t>
            </w:r>
            <w:proofErr w:type="spellEnd"/>
          </w:p>
        </w:tc>
        <w:tc>
          <w:tcPr>
            <w:tcW w:w="6570" w:type="dxa"/>
            <w:vAlign w:val="center"/>
          </w:tcPr>
          <w:p w14:paraId="5F6C667F" w14:textId="79DBCD3E" w:rsidR="00A93A3C" w:rsidRPr="00CB03E1" w:rsidRDefault="00A93A3C" w:rsidP="00A93A3C">
            <w:pPr>
              <w:rPr>
                <w:rFonts w:ascii="Times New Roman" w:hAnsi="Times New Roman" w:cs="Times New Roman"/>
              </w:rPr>
            </w:pPr>
            <w:r w:rsidRPr="00CB03E1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A93A3C" w:rsidRPr="00CB03E1" w14:paraId="65E9F854" w14:textId="77777777" w:rsidTr="00A00336">
        <w:tc>
          <w:tcPr>
            <w:tcW w:w="2875" w:type="dxa"/>
            <w:vAlign w:val="center"/>
          </w:tcPr>
          <w:p w14:paraId="42D88A7A" w14:textId="14656924" w:rsidR="00A93A3C" w:rsidRPr="00C73AF5" w:rsidRDefault="00A93A3C" w:rsidP="00A93A3C">
            <w:pPr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C73AF5">
              <w:rPr>
                <w:rFonts w:ascii="Times New Roman" w:hAnsi="Times New Roman" w:cs="Times New Roman"/>
                <w:b/>
                <w:bCs/>
                <w:color w:val="000000"/>
              </w:rPr>
              <w:t>numIGResp</w:t>
            </w:r>
            <w:proofErr w:type="spellEnd"/>
          </w:p>
        </w:tc>
        <w:tc>
          <w:tcPr>
            <w:tcW w:w="6570" w:type="dxa"/>
            <w:vAlign w:val="center"/>
          </w:tcPr>
          <w:p w14:paraId="08454EBA" w14:textId="279ACEC9" w:rsidR="00A93A3C" w:rsidRPr="00CB03E1" w:rsidRDefault="00A93A3C" w:rsidP="00A93A3C">
            <w:pPr>
              <w:rPr>
                <w:rFonts w:ascii="Times New Roman" w:hAnsi="Times New Roman" w:cs="Times New Roman"/>
              </w:rPr>
            </w:pPr>
            <w:r w:rsidRPr="00CB03E1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A93A3C" w:rsidRPr="00CB03E1" w14:paraId="57841233" w14:textId="77777777" w:rsidTr="00A00336">
        <w:tc>
          <w:tcPr>
            <w:tcW w:w="2875" w:type="dxa"/>
            <w:vAlign w:val="center"/>
          </w:tcPr>
          <w:p w14:paraId="5BE8A8A6" w14:textId="59F912CB" w:rsidR="00A93A3C" w:rsidRPr="00C73AF5" w:rsidRDefault="00A93A3C" w:rsidP="00A93A3C">
            <w:pPr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C73AF5">
              <w:rPr>
                <w:rFonts w:ascii="Times New Roman" w:hAnsi="Times New Roman" w:cs="Times New Roman"/>
                <w:b/>
                <w:bCs/>
                <w:color w:val="000000"/>
              </w:rPr>
              <w:t>numTribeResp</w:t>
            </w:r>
            <w:proofErr w:type="spellEnd"/>
          </w:p>
        </w:tc>
        <w:tc>
          <w:tcPr>
            <w:tcW w:w="6570" w:type="dxa"/>
            <w:vAlign w:val="center"/>
          </w:tcPr>
          <w:p w14:paraId="079AC4FF" w14:textId="29A9A87C" w:rsidR="00A93A3C" w:rsidRPr="00CB03E1" w:rsidRDefault="00A93A3C" w:rsidP="00A93A3C">
            <w:pPr>
              <w:rPr>
                <w:rFonts w:ascii="Times New Roman" w:hAnsi="Times New Roman" w:cs="Times New Roman"/>
              </w:rPr>
            </w:pPr>
            <w:r w:rsidRPr="00CB03E1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A93A3C" w:rsidRPr="00CB03E1" w14:paraId="64C9A9ED" w14:textId="77777777" w:rsidTr="00A00336">
        <w:tc>
          <w:tcPr>
            <w:tcW w:w="2875" w:type="dxa"/>
            <w:vAlign w:val="center"/>
          </w:tcPr>
          <w:p w14:paraId="00BB04C6" w14:textId="5D2305F2" w:rsidR="00A93A3C" w:rsidRPr="00C73AF5" w:rsidRDefault="00A93A3C" w:rsidP="00A93A3C">
            <w:pPr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C73AF5">
              <w:rPr>
                <w:rFonts w:ascii="Times New Roman" w:hAnsi="Times New Roman" w:cs="Times New Roman"/>
                <w:b/>
                <w:bCs/>
                <w:color w:val="000000"/>
              </w:rPr>
              <w:t>numUnionResp</w:t>
            </w:r>
            <w:proofErr w:type="spellEnd"/>
          </w:p>
        </w:tc>
        <w:tc>
          <w:tcPr>
            <w:tcW w:w="6570" w:type="dxa"/>
            <w:vAlign w:val="center"/>
          </w:tcPr>
          <w:p w14:paraId="21B2D608" w14:textId="6AAA07FE" w:rsidR="00A93A3C" w:rsidRPr="00CB03E1" w:rsidRDefault="00A93A3C" w:rsidP="00A93A3C">
            <w:pPr>
              <w:rPr>
                <w:rFonts w:ascii="Times New Roman" w:hAnsi="Times New Roman" w:cs="Times New Roman"/>
              </w:rPr>
            </w:pPr>
            <w:r w:rsidRPr="00CB03E1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A93A3C" w:rsidRPr="00CB03E1" w14:paraId="7E963ECC" w14:textId="77777777" w:rsidTr="00A00336">
        <w:tc>
          <w:tcPr>
            <w:tcW w:w="2875" w:type="dxa"/>
            <w:vAlign w:val="center"/>
          </w:tcPr>
          <w:p w14:paraId="2788D735" w14:textId="7CBB9111" w:rsidR="00A93A3C" w:rsidRPr="00C73AF5" w:rsidRDefault="00A93A3C" w:rsidP="00A93A3C">
            <w:pPr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C73AF5">
              <w:rPr>
                <w:rFonts w:ascii="Times New Roman" w:hAnsi="Times New Roman" w:cs="Times New Roman"/>
                <w:b/>
                <w:bCs/>
                <w:color w:val="000000"/>
              </w:rPr>
              <w:t>numExpertResp</w:t>
            </w:r>
            <w:proofErr w:type="spellEnd"/>
          </w:p>
        </w:tc>
        <w:tc>
          <w:tcPr>
            <w:tcW w:w="6570" w:type="dxa"/>
            <w:vAlign w:val="center"/>
          </w:tcPr>
          <w:p w14:paraId="47B4CFD7" w14:textId="11182499" w:rsidR="00A93A3C" w:rsidRPr="00CB03E1" w:rsidRDefault="00A93A3C" w:rsidP="00A93A3C">
            <w:pPr>
              <w:rPr>
                <w:rFonts w:ascii="Times New Roman" w:hAnsi="Times New Roman" w:cs="Times New Roman"/>
              </w:rPr>
            </w:pPr>
            <w:r w:rsidRPr="00CB03E1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A93A3C" w:rsidRPr="00CB03E1" w14:paraId="51FDF3B3" w14:textId="77777777" w:rsidTr="00A00336">
        <w:tc>
          <w:tcPr>
            <w:tcW w:w="2875" w:type="dxa"/>
            <w:vAlign w:val="center"/>
          </w:tcPr>
          <w:p w14:paraId="64F41430" w14:textId="555141C7" w:rsidR="00A93A3C" w:rsidRPr="00C73AF5" w:rsidRDefault="00A93A3C" w:rsidP="00A93A3C">
            <w:pPr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C73AF5">
              <w:rPr>
                <w:rFonts w:ascii="Times New Roman" w:hAnsi="Times New Roman" w:cs="Times New Roman"/>
                <w:b/>
                <w:bCs/>
                <w:color w:val="000000"/>
              </w:rPr>
              <w:t>numBriefsResp</w:t>
            </w:r>
            <w:proofErr w:type="spellEnd"/>
          </w:p>
        </w:tc>
        <w:tc>
          <w:tcPr>
            <w:tcW w:w="6570" w:type="dxa"/>
            <w:vAlign w:val="center"/>
          </w:tcPr>
          <w:p w14:paraId="02B76DDA" w14:textId="5D5D3BE0" w:rsidR="00A93A3C" w:rsidRPr="00CB03E1" w:rsidRDefault="00A93A3C" w:rsidP="00A93A3C">
            <w:pPr>
              <w:rPr>
                <w:rFonts w:ascii="Times New Roman" w:hAnsi="Times New Roman" w:cs="Times New Roman"/>
              </w:rPr>
            </w:pPr>
            <w:r w:rsidRPr="00CB03E1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A93A3C" w:rsidRPr="00CB03E1" w14:paraId="610B4F82" w14:textId="77777777" w:rsidTr="00A00336">
        <w:tc>
          <w:tcPr>
            <w:tcW w:w="2875" w:type="dxa"/>
            <w:vAlign w:val="bottom"/>
          </w:tcPr>
          <w:p w14:paraId="167AFA04" w14:textId="48480A7F" w:rsidR="00A93A3C" w:rsidRPr="00C73AF5" w:rsidRDefault="00A93A3C" w:rsidP="00A93A3C">
            <w:pPr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C73AF5">
              <w:rPr>
                <w:rFonts w:ascii="Times New Roman" w:hAnsi="Times New Roman" w:cs="Times New Roman"/>
                <w:b/>
                <w:bCs/>
                <w:color w:val="000000"/>
              </w:rPr>
              <w:t>numBriefsResp</w:t>
            </w:r>
            <w:proofErr w:type="spellEnd"/>
          </w:p>
        </w:tc>
        <w:tc>
          <w:tcPr>
            <w:tcW w:w="6570" w:type="dxa"/>
            <w:vAlign w:val="center"/>
          </w:tcPr>
          <w:p w14:paraId="06D629B9" w14:textId="09875FC6" w:rsidR="00A93A3C" w:rsidRPr="00CB03E1" w:rsidRDefault="00A93A3C" w:rsidP="00A93A3C">
            <w:pPr>
              <w:rPr>
                <w:rFonts w:ascii="Times New Roman" w:hAnsi="Times New Roman" w:cs="Times New Roman"/>
              </w:rPr>
            </w:pPr>
            <w:r w:rsidRPr="00CB03E1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A93A3C" w:rsidRPr="00CB03E1" w14:paraId="3ACE7623" w14:textId="77777777" w:rsidTr="00A00336">
        <w:tc>
          <w:tcPr>
            <w:tcW w:w="2875" w:type="dxa"/>
            <w:vAlign w:val="center"/>
          </w:tcPr>
          <w:p w14:paraId="09F61C00" w14:textId="186F305D" w:rsidR="00A93A3C" w:rsidRPr="00C73AF5" w:rsidRDefault="00A93A3C" w:rsidP="00A93A3C">
            <w:pPr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C73AF5">
              <w:rPr>
                <w:rFonts w:ascii="Times New Roman" w:hAnsi="Times New Roman" w:cs="Times New Roman"/>
                <w:b/>
                <w:bCs/>
                <w:color w:val="000000"/>
              </w:rPr>
              <w:t>numAttysResp</w:t>
            </w:r>
            <w:proofErr w:type="spellEnd"/>
          </w:p>
        </w:tc>
        <w:tc>
          <w:tcPr>
            <w:tcW w:w="6570" w:type="dxa"/>
            <w:vAlign w:val="center"/>
          </w:tcPr>
          <w:p w14:paraId="419CE372" w14:textId="10218BCD" w:rsidR="00A93A3C" w:rsidRPr="00CB03E1" w:rsidRDefault="00A93A3C" w:rsidP="00A93A3C">
            <w:pPr>
              <w:rPr>
                <w:rFonts w:ascii="Times New Roman" w:hAnsi="Times New Roman" w:cs="Times New Roman"/>
              </w:rPr>
            </w:pPr>
            <w:r w:rsidRPr="00CB03E1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A93A3C" w:rsidRPr="00CB03E1" w14:paraId="4ADD6DDB" w14:textId="77777777" w:rsidTr="00A00336">
        <w:tc>
          <w:tcPr>
            <w:tcW w:w="2875" w:type="dxa"/>
            <w:vAlign w:val="center"/>
          </w:tcPr>
          <w:p w14:paraId="1D9701DF" w14:textId="001CC736" w:rsidR="00A93A3C" w:rsidRPr="00C73AF5" w:rsidRDefault="00A93A3C" w:rsidP="00A93A3C">
            <w:pPr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C73AF5">
              <w:rPr>
                <w:rFonts w:ascii="Times New Roman" w:hAnsi="Times New Roman" w:cs="Times New Roman"/>
                <w:b/>
                <w:bCs/>
                <w:color w:val="000000"/>
              </w:rPr>
              <w:t>totFutSGResp</w:t>
            </w:r>
            <w:proofErr w:type="spellEnd"/>
          </w:p>
        </w:tc>
        <w:tc>
          <w:tcPr>
            <w:tcW w:w="6570" w:type="dxa"/>
            <w:vAlign w:val="center"/>
          </w:tcPr>
          <w:p w14:paraId="452F83BB" w14:textId="1226D76A" w:rsidR="00A93A3C" w:rsidRPr="00CB03E1" w:rsidRDefault="00A93A3C" w:rsidP="00A93A3C">
            <w:pPr>
              <w:rPr>
                <w:rFonts w:ascii="Times New Roman" w:hAnsi="Times New Roman" w:cs="Times New Roman"/>
              </w:rPr>
            </w:pPr>
            <w:r w:rsidRPr="00CB03E1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A93A3C" w:rsidRPr="00CB03E1" w14:paraId="7603F556" w14:textId="77777777" w:rsidTr="00A00336">
        <w:tc>
          <w:tcPr>
            <w:tcW w:w="2875" w:type="dxa"/>
            <w:vAlign w:val="center"/>
          </w:tcPr>
          <w:p w14:paraId="2BCC4AFE" w14:textId="55A82F60" w:rsidR="00A93A3C" w:rsidRPr="00C73AF5" w:rsidRDefault="00A93A3C" w:rsidP="00A93A3C">
            <w:pPr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C73AF5">
              <w:rPr>
                <w:rFonts w:ascii="Times New Roman" w:hAnsi="Times New Roman" w:cs="Times New Roman"/>
                <w:b/>
                <w:bCs/>
                <w:color w:val="000000"/>
              </w:rPr>
              <w:t>totPastSGResp</w:t>
            </w:r>
            <w:proofErr w:type="spellEnd"/>
          </w:p>
        </w:tc>
        <w:tc>
          <w:tcPr>
            <w:tcW w:w="6570" w:type="dxa"/>
            <w:vAlign w:val="center"/>
          </w:tcPr>
          <w:p w14:paraId="5765C358" w14:textId="08CA06C6" w:rsidR="00A93A3C" w:rsidRPr="00CB03E1" w:rsidRDefault="00A93A3C" w:rsidP="00A93A3C">
            <w:pPr>
              <w:rPr>
                <w:rFonts w:ascii="Times New Roman" w:hAnsi="Times New Roman" w:cs="Times New Roman"/>
              </w:rPr>
            </w:pPr>
            <w:r w:rsidRPr="00CB03E1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A93A3C" w:rsidRPr="00CB03E1" w14:paraId="322D2F34" w14:textId="77777777" w:rsidTr="00A00336">
        <w:tc>
          <w:tcPr>
            <w:tcW w:w="2875" w:type="dxa"/>
            <w:vAlign w:val="center"/>
          </w:tcPr>
          <w:p w14:paraId="10E7D370" w14:textId="7CA66649" w:rsidR="00A93A3C" w:rsidRPr="00C73AF5" w:rsidRDefault="00A93A3C" w:rsidP="00A93A3C">
            <w:pPr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C73AF5">
              <w:rPr>
                <w:rFonts w:ascii="Times New Roman" w:hAnsi="Times New Roman" w:cs="Times New Roman"/>
                <w:b/>
                <w:bCs/>
                <w:color w:val="000000"/>
              </w:rPr>
              <w:lastRenderedPageBreak/>
              <w:t>maxAttyExpResp</w:t>
            </w:r>
            <w:proofErr w:type="spellEnd"/>
          </w:p>
        </w:tc>
        <w:tc>
          <w:tcPr>
            <w:tcW w:w="6570" w:type="dxa"/>
            <w:vAlign w:val="center"/>
          </w:tcPr>
          <w:p w14:paraId="28A73872" w14:textId="4C458DD4" w:rsidR="00A93A3C" w:rsidRPr="00CB03E1" w:rsidRDefault="00A93A3C" w:rsidP="00A93A3C">
            <w:pPr>
              <w:rPr>
                <w:rFonts w:ascii="Times New Roman" w:hAnsi="Times New Roman" w:cs="Times New Roman"/>
              </w:rPr>
            </w:pPr>
            <w:r w:rsidRPr="00CB03E1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A93A3C" w:rsidRPr="00CB03E1" w14:paraId="549CD6C8" w14:textId="77777777" w:rsidTr="00A00336">
        <w:tc>
          <w:tcPr>
            <w:tcW w:w="2875" w:type="dxa"/>
            <w:vAlign w:val="center"/>
          </w:tcPr>
          <w:p w14:paraId="0A78A3CD" w14:textId="523B1348" w:rsidR="00A93A3C" w:rsidRPr="00C73AF5" w:rsidRDefault="00A93A3C" w:rsidP="00A93A3C">
            <w:pPr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C73AF5">
              <w:rPr>
                <w:rFonts w:ascii="Times New Roman" w:hAnsi="Times New Roman" w:cs="Times New Roman"/>
                <w:b/>
                <w:bCs/>
                <w:color w:val="000000"/>
              </w:rPr>
              <w:t>meanAttyExpResp</w:t>
            </w:r>
            <w:proofErr w:type="spellEnd"/>
          </w:p>
        </w:tc>
        <w:tc>
          <w:tcPr>
            <w:tcW w:w="6570" w:type="dxa"/>
            <w:vAlign w:val="center"/>
          </w:tcPr>
          <w:p w14:paraId="5130B501" w14:textId="0B885BD5" w:rsidR="00A93A3C" w:rsidRPr="00CB03E1" w:rsidRDefault="00A93A3C" w:rsidP="00A93A3C">
            <w:pPr>
              <w:rPr>
                <w:rFonts w:ascii="Times New Roman" w:hAnsi="Times New Roman" w:cs="Times New Roman"/>
              </w:rPr>
            </w:pPr>
            <w:r w:rsidRPr="00CB03E1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A93A3C" w:rsidRPr="00CB03E1" w14:paraId="57E3DC03" w14:textId="77777777" w:rsidTr="00A00336">
        <w:tc>
          <w:tcPr>
            <w:tcW w:w="2875" w:type="dxa"/>
            <w:vAlign w:val="bottom"/>
          </w:tcPr>
          <w:p w14:paraId="1FE89452" w14:textId="4FFC8374" w:rsidR="00A93A3C" w:rsidRPr="00C73AF5" w:rsidRDefault="00A93A3C" w:rsidP="00A93A3C">
            <w:pPr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C73AF5">
              <w:rPr>
                <w:rFonts w:ascii="Times New Roman" w:hAnsi="Times New Roman" w:cs="Times New Roman"/>
                <w:b/>
                <w:bCs/>
                <w:color w:val="000000"/>
              </w:rPr>
              <w:t>medAttyExpResp</w:t>
            </w:r>
            <w:proofErr w:type="spellEnd"/>
          </w:p>
        </w:tc>
        <w:tc>
          <w:tcPr>
            <w:tcW w:w="6570" w:type="dxa"/>
            <w:vAlign w:val="center"/>
          </w:tcPr>
          <w:p w14:paraId="388EC337" w14:textId="3A76E0D0" w:rsidR="00A93A3C" w:rsidRPr="00CB03E1" w:rsidRDefault="00A93A3C" w:rsidP="00A93A3C">
            <w:pPr>
              <w:rPr>
                <w:rFonts w:ascii="Times New Roman" w:hAnsi="Times New Roman" w:cs="Times New Roman"/>
              </w:rPr>
            </w:pPr>
            <w:r w:rsidRPr="00CB03E1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A93A3C" w:rsidRPr="00CB03E1" w14:paraId="137852CF" w14:textId="77777777" w:rsidTr="00A00336">
        <w:tc>
          <w:tcPr>
            <w:tcW w:w="2875" w:type="dxa"/>
            <w:vAlign w:val="bottom"/>
          </w:tcPr>
          <w:p w14:paraId="5B7C406C" w14:textId="6A9BC553" w:rsidR="00A93A3C" w:rsidRPr="00C73AF5" w:rsidRDefault="00A93A3C" w:rsidP="00A93A3C">
            <w:pPr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C73AF5">
              <w:rPr>
                <w:rFonts w:ascii="Times New Roman" w:hAnsi="Times New Roman" w:cs="Times New Roman"/>
                <w:b/>
                <w:bCs/>
                <w:color w:val="000000"/>
              </w:rPr>
              <w:t>minAttyExpResp</w:t>
            </w:r>
            <w:proofErr w:type="spellEnd"/>
          </w:p>
        </w:tc>
        <w:tc>
          <w:tcPr>
            <w:tcW w:w="6570" w:type="dxa"/>
            <w:vAlign w:val="center"/>
          </w:tcPr>
          <w:p w14:paraId="48C04733" w14:textId="4ECA23DD" w:rsidR="00A93A3C" w:rsidRPr="00CB03E1" w:rsidRDefault="00A93A3C" w:rsidP="00A93A3C">
            <w:pPr>
              <w:rPr>
                <w:rFonts w:ascii="Times New Roman" w:hAnsi="Times New Roman" w:cs="Times New Roman"/>
              </w:rPr>
            </w:pPr>
            <w:r w:rsidRPr="00CB03E1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A93A3C" w:rsidRPr="00CB03E1" w14:paraId="30E193FC" w14:textId="77777777" w:rsidTr="00A00336">
        <w:tc>
          <w:tcPr>
            <w:tcW w:w="2875" w:type="dxa"/>
            <w:vAlign w:val="center"/>
          </w:tcPr>
          <w:p w14:paraId="0A0D9C87" w14:textId="6860C11E" w:rsidR="00A93A3C" w:rsidRPr="00C73AF5" w:rsidRDefault="00A93A3C" w:rsidP="00A93A3C">
            <w:pPr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C73AF5">
              <w:rPr>
                <w:rFonts w:ascii="Times New Roman" w:hAnsi="Times New Roman" w:cs="Times New Roman"/>
                <w:b/>
                <w:bCs/>
                <w:color w:val="000000"/>
              </w:rPr>
              <w:t>totAttyExpResp</w:t>
            </w:r>
            <w:proofErr w:type="spellEnd"/>
          </w:p>
        </w:tc>
        <w:tc>
          <w:tcPr>
            <w:tcW w:w="6570" w:type="dxa"/>
            <w:vAlign w:val="center"/>
          </w:tcPr>
          <w:p w14:paraId="473AABE7" w14:textId="041E24EC" w:rsidR="00A93A3C" w:rsidRPr="00CB03E1" w:rsidRDefault="00A93A3C" w:rsidP="00A93A3C">
            <w:pPr>
              <w:rPr>
                <w:rFonts w:ascii="Times New Roman" w:hAnsi="Times New Roman" w:cs="Times New Roman"/>
              </w:rPr>
            </w:pPr>
            <w:r w:rsidRPr="00CB03E1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A93A3C" w:rsidRPr="00CB03E1" w14:paraId="683B25E2" w14:textId="77777777" w:rsidTr="00A00336">
        <w:tc>
          <w:tcPr>
            <w:tcW w:w="2875" w:type="dxa"/>
            <w:vAlign w:val="center"/>
          </w:tcPr>
          <w:p w14:paraId="58F706EF" w14:textId="696CF21E" w:rsidR="00A93A3C" w:rsidRPr="00C73AF5" w:rsidRDefault="00A93A3C" w:rsidP="00A93A3C">
            <w:pPr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C73AF5">
              <w:rPr>
                <w:rFonts w:ascii="Times New Roman" w:hAnsi="Times New Roman" w:cs="Times New Roman"/>
                <w:b/>
                <w:bCs/>
                <w:color w:val="000000"/>
              </w:rPr>
              <w:t>totClerksResp</w:t>
            </w:r>
            <w:proofErr w:type="spellEnd"/>
          </w:p>
        </w:tc>
        <w:tc>
          <w:tcPr>
            <w:tcW w:w="6570" w:type="dxa"/>
            <w:vAlign w:val="center"/>
          </w:tcPr>
          <w:p w14:paraId="17D1D73E" w14:textId="73A33911" w:rsidR="00A93A3C" w:rsidRPr="00CB03E1" w:rsidRDefault="00A93A3C" w:rsidP="00A93A3C">
            <w:pPr>
              <w:rPr>
                <w:rFonts w:ascii="Times New Roman" w:hAnsi="Times New Roman" w:cs="Times New Roman"/>
              </w:rPr>
            </w:pPr>
            <w:r w:rsidRPr="00CB03E1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A93A3C" w:rsidRPr="00CB03E1" w14:paraId="5D229B79" w14:textId="77777777" w:rsidTr="00A00336">
        <w:tc>
          <w:tcPr>
            <w:tcW w:w="2875" w:type="dxa"/>
            <w:vAlign w:val="center"/>
          </w:tcPr>
          <w:p w14:paraId="4029506E" w14:textId="494F4096" w:rsidR="00A93A3C" w:rsidRPr="00C73AF5" w:rsidRDefault="00A93A3C" w:rsidP="00A93A3C">
            <w:pPr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C73AF5">
              <w:rPr>
                <w:rFonts w:ascii="Times New Roman" w:hAnsi="Times New Roman" w:cs="Times New Roman"/>
                <w:b/>
                <w:bCs/>
                <w:color w:val="000000"/>
              </w:rPr>
              <w:t>currentSGResp</w:t>
            </w:r>
            <w:proofErr w:type="spellEnd"/>
          </w:p>
        </w:tc>
        <w:tc>
          <w:tcPr>
            <w:tcW w:w="6570" w:type="dxa"/>
            <w:vAlign w:val="center"/>
          </w:tcPr>
          <w:p w14:paraId="0BFF5312" w14:textId="0F36957A" w:rsidR="00A93A3C" w:rsidRPr="00CB03E1" w:rsidRDefault="00A93A3C" w:rsidP="00A93A3C">
            <w:pPr>
              <w:rPr>
                <w:rFonts w:ascii="Times New Roman" w:hAnsi="Times New Roman" w:cs="Times New Roman"/>
              </w:rPr>
            </w:pPr>
            <w:r w:rsidRPr="00CB03E1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A93A3C" w:rsidRPr="00CB03E1" w14:paraId="0CD993D1" w14:textId="77777777" w:rsidTr="00A00336">
        <w:tc>
          <w:tcPr>
            <w:tcW w:w="2875" w:type="dxa"/>
            <w:vAlign w:val="bottom"/>
          </w:tcPr>
          <w:p w14:paraId="13B36B2B" w14:textId="087E3FEE" w:rsidR="00A93A3C" w:rsidRPr="00C73AF5" w:rsidRDefault="00A93A3C" w:rsidP="00A93A3C">
            <w:pPr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C73AF5">
              <w:rPr>
                <w:rFonts w:ascii="Times New Roman" w:hAnsi="Times New Roman" w:cs="Times New Roman"/>
                <w:b/>
                <w:bCs/>
                <w:color w:val="000000"/>
              </w:rPr>
              <w:t>futureResp</w:t>
            </w:r>
            <w:proofErr w:type="spellEnd"/>
          </w:p>
        </w:tc>
        <w:tc>
          <w:tcPr>
            <w:tcW w:w="6570" w:type="dxa"/>
            <w:vAlign w:val="center"/>
          </w:tcPr>
          <w:p w14:paraId="65230DE9" w14:textId="3C110FD6" w:rsidR="00A93A3C" w:rsidRPr="00CB03E1" w:rsidRDefault="00A93A3C" w:rsidP="00A93A3C">
            <w:pPr>
              <w:rPr>
                <w:rFonts w:ascii="Times New Roman" w:hAnsi="Times New Roman" w:cs="Times New Roman"/>
              </w:rPr>
            </w:pPr>
            <w:r w:rsidRPr="00CB03E1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A93A3C" w:rsidRPr="00CB03E1" w14:paraId="147EEB73" w14:textId="77777777" w:rsidTr="00A00336">
        <w:tc>
          <w:tcPr>
            <w:tcW w:w="2875" w:type="dxa"/>
            <w:vAlign w:val="bottom"/>
          </w:tcPr>
          <w:p w14:paraId="1208692F" w14:textId="6E6754DE" w:rsidR="00A93A3C" w:rsidRPr="00C73AF5" w:rsidRDefault="00A93A3C" w:rsidP="00A93A3C">
            <w:pPr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C73AF5">
              <w:rPr>
                <w:rFonts w:ascii="Times New Roman" w:hAnsi="Times New Roman" w:cs="Times New Roman"/>
                <w:b/>
                <w:bCs/>
                <w:color w:val="000000"/>
              </w:rPr>
              <w:t>quantResp</w:t>
            </w:r>
            <w:proofErr w:type="spellEnd"/>
          </w:p>
        </w:tc>
        <w:tc>
          <w:tcPr>
            <w:tcW w:w="6570" w:type="dxa"/>
            <w:vAlign w:val="center"/>
          </w:tcPr>
          <w:p w14:paraId="67B7E2A6" w14:textId="142535F7" w:rsidR="00A93A3C" w:rsidRPr="00CB03E1" w:rsidRDefault="00A93A3C" w:rsidP="00A93A3C">
            <w:pPr>
              <w:rPr>
                <w:rFonts w:ascii="Times New Roman" w:hAnsi="Times New Roman" w:cs="Times New Roman"/>
              </w:rPr>
            </w:pPr>
            <w:r w:rsidRPr="00CB03E1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A93A3C" w:rsidRPr="00CB03E1" w14:paraId="6A98B762" w14:textId="77777777" w:rsidTr="00A00336">
        <w:tc>
          <w:tcPr>
            <w:tcW w:w="2875" w:type="dxa"/>
            <w:vAlign w:val="bottom"/>
          </w:tcPr>
          <w:p w14:paraId="641B58E4" w14:textId="79CAFC69" w:rsidR="00A93A3C" w:rsidRPr="00C73AF5" w:rsidRDefault="00A93A3C" w:rsidP="00A93A3C">
            <w:pPr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C73AF5">
              <w:rPr>
                <w:rFonts w:ascii="Times New Roman" w:hAnsi="Times New Roman" w:cs="Times New Roman"/>
                <w:b/>
                <w:bCs/>
                <w:color w:val="000000"/>
              </w:rPr>
              <w:t>numberResp</w:t>
            </w:r>
            <w:proofErr w:type="spellEnd"/>
          </w:p>
        </w:tc>
        <w:tc>
          <w:tcPr>
            <w:tcW w:w="6570" w:type="dxa"/>
            <w:vAlign w:val="center"/>
          </w:tcPr>
          <w:p w14:paraId="082E12ED" w14:textId="31B15A69" w:rsidR="00A93A3C" w:rsidRPr="00CB03E1" w:rsidRDefault="00A93A3C" w:rsidP="00A93A3C">
            <w:pPr>
              <w:rPr>
                <w:rFonts w:ascii="Times New Roman" w:hAnsi="Times New Roman" w:cs="Times New Roman"/>
              </w:rPr>
            </w:pPr>
            <w:r w:rsidRPr="00CB03E1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A93A3C" w:rsidRPr="00CB03E1" w14:paraId="72023FF8" w14:textId="77777777" w:rsidTr="00A00336">
        <w:tc>
          <w:tcPr>
            <w:tcW w:w="2875" w:type="dxa"/>
            <w:vAlign w:val="bottom"/>
          </w:tcPr>
          <w:p w14:paraId="7FC007A9" w14:textId="3845F702" w:rsidR="00A93A3C" w:rsidRPr="00C73AF5" w:rsidRDefault="00A93A3C" w:rsidP="00A93A3C">
            <w:pPr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C73AF5">
              <w:rPr>
                <w:rFonts w:ascii="Times New Roman" w:hAnsi="Times New Roman" w:cs="Times New Roman"/>
                <w:b/>
                <w:bCs/>
                <w:color w:val="000000"/>
              </w:rPr>
              <w:t>posemoResp</w:t>
            </w:r>
            <w:proofErr w:type="spellEnd"/>
          </w:p>
        </w:tc>
        <w:tc>
          <w:tcPr>
            <w:tcW w:w="6570" w:type="dxa"/>
            <w:vAlign w:val="center"/>
          </w:tcPr>
          <w:p w14:paraId="04F2CF2A" w14:textId="49E07D30" w:rsidR="00A93A3C" w:rsidRPr="00CB03E1" w:rsidRDefault="00A93A3C" w:rsidP="00A93A3C">
            <w:pPr>
              <w:rPr>
                <w:rFonts w:ascii="Times New Roman" w:hAnsi="Times New Roman" w:cs="Times New Roman"/>
              </w:rPr>
            </w:pPr>
            <w:r w:rsidRPr="00CB03E1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A93A3C" w:rsidRPr="00CB03E1" w14:paraId="07AA9ACD" w14:textId="77777777" w:rsidTr="00A00336">
        <w:tc>
          <w:tcPr>
            <w:tcW w:w="2875" w:type="dxa"/>
            <w:vAlign w:val="bottom"/>
          </w:tcPr>
          <w:p w14:paraId="5B5CF265" w14:textId="021C463F" w:rsidR="00A93A3C" w:rsidRPr="00C73AF5" w:rsidRDefault="00A93A3C" w:rsidP="00A93A3C">
            <w:pPr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C73AF5">
              <w:rPr>
                <w:rFonts w:ascii="Times New Roman" w:hAnsi="Times New Roman" w:cs="Times New Roman"/>
                <w:b/>
                <w:bCs/>
                <w:color w:val="000000"/>
              </w:rPr>
              <w:t>negemoResp</w:t>
            </w:r>
            <w:proofErr w:type="spellEnd"/>
          </w:p>
        </w:tc>
        <w:tc>
          <w:tcPr>
            <w:tcW w:w="6570" w:type="dxa"/>
            <w:vAlign w:val="center"/>
          </w:tcPr>
          <w:p w14:paraId="17CBFCB6" w14:textId="6BDD15D7" w:rsidR="00A93A3C" w:rsidRPr="00CB03E1" w:rsidRDefault="00A93A3C" w:rsidP="00A93A3C">
            <w:pPr>
              <w:rPr>
                <w:rFonts w:ascii="Times New Roman" w:hAnsi="Times New Roman" w:cs="Times New Roman"/>
              </w:rPr>
            </w:pPr>
            <w:r w:rsidRPr="00CB03E1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A93A3C" w:rsidRPr="00CB03E1" w14:paraId="168540F4" w14:textId="77777777" w:rsidTr="00A00336">
        <w:tc>
          <w:tcPr>
            <w:tcW w:w="2875" w:type="dxa"/>
            <w:vAlign w:val="bottom"/>
          </w:tcPr>
          <w:p w14:paraId="3701654B" w14:textId="7FC0300A" w:rsidR="00A93A3C" w:rsidRPr="00C73AF5" w:rsidRDefault="00A93A3C" w:rsidP="00A93A3C">
            <w:pPr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C73AF5">
              <w:rPr>
                <w:rFonts w:ascii="Times New Roman" w:hAnsi="Times New Roman" w:cs="Times New Roman"/>
                <w:b/>
                <w:bCs/>
                <w:color w:val="000000"/>
              </w:rPr>
              <w:t>causeResp</w:t>
            </w:r>
            <w:proofErr w:type="spellEnd"/>
          </w:p>
        </w:tc>
        <w:tc>
          <w:tcPr>
            <w:tcW w:w="6570" w:type="dxa"/>
            <w:vAlign w:val="center"/>
          </w:tcPr>
          <w:p w14:paraId="4B97B846" w14:textId="44CFBEBD" w:rsidR="00A93A3C" w:rsidRPr="00CB03E1" w:rsidRDefault="00A93A3C" w:rsidP="00A93A3C">
            <w:pPr>
              <w:rPr>
                <w:rFonts w:ascii="Times New Roman" w:hAnsi="Times New Roman" w:cs="Times New Roman"/>
              </w:rPr>
            </w:pPr>
            <w:r w:rsidRPr="00CB03E1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A93A3C" w:rsidRPr="00CB03E1" w14:paraId="0FEDFFCE" w14:textId="77777777" w:rsidTr="00A00336">
        <w:tc>
          <w:tcPr>
            <w:tcW w:w="2875" w:type="dxa"/>
            <w:vAlign w:val="bottom"/>
          </w:tcPr>
          <w:p w14:paraId="11199D38" w14:textId="168FA2B4" w:rsidR="00A93A3C" w:rsidRPr="00C73AF5" w:rsidRDefault="00A93A3C" w:rsidP="00A93A3C">
            <w:pPr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C73AF5">
              <w:rPr>
                <w:rFonts w:ascii="Times New Roman" w:hAnsi="Times New Roman" w:cs="Times New Roman"/>
                <w:b/>
                <w:bCs/>
                <w:color w:val="000000"/>
              </w:rPr>
              <w:t>ParenthResp</w:t>
            </w:r>
            <w:proofErr w:type="spellEnd"/>
          </w:p>
        </w:tc>
        <w:tc>
          <w:tcPr>
            <w:tcW w:w="6570" w:type="dxa"/>
            <w:vAlign w:val="center"/>
          </w:tcPr>
          <w:p w14:paraId="1EB13940" w14:textId="3F667A02" w:rsidR="00A93A3C" w:rsidRPr="00CB03E1" w:rsidRDefault="00A93A3C" w:rsidP="00A93A3C">
            <w:pPr>
              <w:rPr>
                <w:rFonts w:ascii="Times New Roman" w:hAnsi="Times New Roman" w:cs="Times New Roman"/>
              </w:rPr>
            </w:pPr>
            <w:r w:rsidRPr="00CB03E1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A93A3C" w:rsidRPr="00CB03E1" w14:paraId="1736DA70" w14:textId="77777777" w:rsidTr="00A00336">
        <w:tc>
          <w:tcPr>
            <w:tcW w:w="2875" w:type="dxa"/>
            <w:vAlign w:val="bottom"/>
          </w:tcPr>
          <w:p w14:paraId="387B341D" w14:textId="7C9C5783" w:rsidR="00A93A3C" w:rsidRPr="00C73AF5" w:rsidRDefault="00A93A3C" w:rsidP="00A93A3C">
            <w:pPr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C73AF5">
              <w:rPr>
                <w:rFonts w:ascii="Times New Roman" w:hAnsi="Times New Roman" w:cs="Times New Roman"/>
                <w:b/>
                <w:bCs/>
                <w:color w:val="000000"/>
              </w:rPr>
              <w:t>techLangResp</w:t>
            </w:r>
            <w:proofErr w:type="spellEnd"/>
          </w:p>
        </w:tc>
        <w:tc>
          <w:tcPr>
            <w:tcW w:w="6570" w:type="dxa"/>
            <w:vAlign w:val="center"/>
          </w:tcPr>
          <w:p w14:paraId="698B11CD" w14:textId="55914151" w:rsidR="00A93A3C" w:rsidRPr="00CB03E1" w:rsidRDefault="00A93A3C" w:rsidP="00A93A3C">
            <w:pPr>
              <w:rPr>
                <w:rFonts w:ascii="Times New Roman" w:hAnsi="Times New Roman" w:cs="Times New Roman"/>
              </w:rPr>
            </w:pPr>
            <w:r w:rsidRPr="00CB03E1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A93A3C" w:rsidRPr="00CB03E1" w14:paraId="288EE191" w14:textId="77777777" w:rsidTr="00A00336">
        <w:tc>
          <w:tcPr>
            <w:tcW w:w="2875" w:type="dxa"/>
            <w:vAlign w:val="bottom"/>
          </w:tcPr>
          <w:p w14:paraId="2E66C2EB" w14:textId="7BEF5202" w:rsidR="00A93A3C" w:rsidRPr="00C73AF5" w:rsidRDefault="00A93A3C" w:rsidP="00A93A3C">
            <w:pPr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C73AF5">
              <w:rPr>
                <w:rFonts w:ascii="Times New Roman" w:hAnsi="Times New Roman" w:cs="Times New Roman"/>
                <w:b/>
                <w:bCs/>
                <w:color w:val="000000"/>
              </w:rPr>
              <w:t>emoLangResp</w:t>
            </w:r>
            <w:proofErr w:type="spellEnd"/>
          </w:p>
        </w:tc>
        <w:tc>
          <w:tcPr>
            <w:tcW w:w="6570" w:type="dxa"/>
            <w:vAlign w:val="center"/>
          </w:tcPr>
          <w:p w14:paraId="37508F1B" w14:textId="140CB104" w:rsidR="00A93A3C" w:rsidRPr="00CB03E1" w:rsidRDefault="00A93A3C" w:rsidP="00A93A3C">
            <w:pPr>
              <w:rPr>
                <w:rFonts w:ascii="Times New Roman" w:hAnsi="Times New Roman" w:cs="Times New Roman"/>
              </w:rPr>
            </w:pPr>
            <w:r w:rsidRPr="00CB03E1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A93A3C" w:rsidRPr="00CB03E1" w14:paraId="1B846EF9" w14:textId="77777777" w:rsidTr="00A00336">
        <w:tc>
          <w:tcPr>
            <w:tcW w:w="2875" w:type="dxa"/>
            <w:vAlign w:val="bottom"/>
          </w:tcPr>
          <w:p w14:paraId="0C703A97" w14:textId="1220B86B" w:rsidR="00A93A3C" w:rsidRPr="00C73AF5" w:rsidRDefault="00A93A3C" w:rsidP="00A93A3C">
            <w:pPr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C73AF5">
              <w:rPr>
                <w:rFonts w:ascii="Times New Roman" w:hAnsi="Times New Roman" w:cs="Times New Roman"/>
                <w:b/>
                <w:bCs/>
                <w:color w:val="000000"/>
              </w:rPr>
              <w:t>medAlignedResp</w:t>
            </w:r>
            <w:proofErr w:type="spellEnd"/>
          </w:p>
        </w:tc>
        <w:tc>
          <w:tcPr>
            <w:tcW w:w="6570" w:type="dxa"/>
            <w:vAlign w:val="center"/>
          </w:tcPr>
          <w:p w14:paraId="48846E33" w14:textId="15108434" w:rsidR="00A93A3C" w:rsidRPr="00CB03E1" w:rsidRDefault="00A93A3C" w:rsidP="00A93A3C">
            <w:pPr>
              <w:rPr>
                <w:rFonts w:ascii="Times New Roman" w:hAnsi="Times New Roman" w:cs="Times New Roman"/>
              </w:rPr>
            </w:pPr>
            <w:r w:rsidRPr="00CB03E1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A93A3C" w:rsidRPr="00CB03E1" w14:paraId="3EB062D6" w14:textId="77777777" w:rsidTr="00A00336">
        <w:tc>
          <w:tcPr>
            <w:tcW w:w="2875" w:type="dxa"/>
            <w:vAlign w:val="bottom"/>
          </w:tcPr>
          <w:p w14:paraId="42A21522" w14:textId="662B72C9" w:rsidR="00A93A3C" w:rsidRPr="00C73AF5" w:rsidRDefault="00A93A3C" w:rsidP="00A93A3C">
            <w:pPr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C73AF5">
              <w:rPr>
                <w:rFonts w:ascii="Times New Roman" w:hAnsi="Times New Roman" w:cs="Times New Roman"/>
                <w:b/>
                <w:bCs/>
                <w:color w:val="000000"/>
              </w:rPr>
              <w:t>auAlignedResp</w:t>
            </w:r>
            <w:proofErr w:type="spellEnd"/>
          </w:p>
        </w:tc>
        <w:tc>
          <w:tcPr>
            <w:tcW w:w="6570" w:type="dxa"/>
            <w:vAlign w:val="center"/>
          </w:tcPr>
          <w:p w14:paraId="5F11888D" w14:textId="35168187" w:rsidR="00A93A3C" w:rsidRPr="00CB03E1" w:rsidRDefault="00A93A3C" w:rsidP="00A93A3C">
            <w:pPr>
              <w:rPr>
                <w:rFonts w:ascii="Times New Roman" w:hAnsi="Times New Roman" w:cs="Times New Roman"/>
              </w:rPr>
            </w:pPr>
            <w:r w:rsidRPr="00CB03E1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A93A3C" w:rsidRPr="00CB03E1" w14:paraId="394EBA4E" w14:textId="77777777" w:rsidTr="00A00336">
        <w:tc>
          <w:tcPr>
            <w:tcW w:w="2875" w:type="dxa"/>
            <w:vAlign w:val="bottom"/>
          </w:tcPr>
          <w:p w14:paraId="0FCC8EE0" w14:textId="5245FE32" w:rsidR="00A93A3C" w:rsidRPr="00C73AF5" w:rsidRDefault="00C73AF5" w:rsidP="00A93A3C">
            <w:pPr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C73AF5">
              <w:rPr>
                <w:rFonts w:ascii="Times New Roman" w:hAnsi="Times New Roman" w:cs="Times New Roman"/>
                <w:b/>
                <w:bCs/>
                <w:color w:val="000000"/>
              </w:rPr>
              <w:t>majMedAlignedResp</w:t>
            </w:r>
            <w:proofErr w:type="spellEnd"/>
          </w:p>
        </w:tc>
        <w:tc>
          <w:tcPr>
            <w:tcW w:w="6570" w:type="dxa"/>
            <w:vAlign w:val="center"/>
          </w:tcPr>
          <w:p w14:paraId="3591E6C4" w14:textId="66EE60FC" w:rsidR="00A93A3C" w:rsidRPr="00CB03E1" w:rsidRDefault="00A93A3C" w:rsidP="00A93A3C">
            <w:pPr>
              <w:rPr>
                <w:rFonts w:ascii="Times New Roman" w:hAnsi="Times New Roman" w:cs="Times New Roman"/>
              </w:rPr>
            </w:pPr>
            <w:r w:rsidRPr="00CB03E1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A93A3C" w:rsidRPr="00CB03E1" w14:paraId="619B7458" w14:textId="77777777" w:rsidTr="00A00336">
        <w:tc>
          <w:tcPr>
            <w:tcW w:w="2875" w:type="dxa"/>
            <w:vAlign w:val="bottom"/>
          </w:tcPr>
          <w:p w14:paraId="1C4E18A8" w14:textId="475C9E28" w:rsidR="00A93A3C" w:rsidRPr="00C73AF5" w:rsidRDefault="00A93A3C" w:rsidP="00A93A3C">
            <w:pPr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C73AF5">
              <w:rPr>
                <w:rFonts w:ascii="Times New Roman" w:hAnsi="Times New Roman" w:cs="Times New Roman"/>
                <w:b/>
                <w:bCs/>
                <w:color w:val="000000"/>
              </w:rPr>
              <w:t>winnerResp</w:t>
            </w:r>
            <w:proofErr w:type="spellEnd"/>
          </w:p>
        </w:tc>
        <w:tc>
          <w:tcPr>
            <w:tcW w:w="6570" w:type="dxa"/>
            <w:vAlign w:val="center"/>
          </w:tcPr>
          <w:p w14:paraId="7B14A218" w14:textId="620B7FEF" w:rsidR="00A93A3C" w:rsidRPr="00CB03E1" w:rsidRDefault="00A93A3C" w:rsidP="00A93A3C">
            <w:pPr>
              <w:rPr>
                <w:rFonts w:ascii="Times New Roman" w:hAnsi="Times New Roman" w:cs="Times New Roman"/>
              </w:rPr>
            </w:pPr>
            <w:r w:rsidRPr="00CB03E1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A93A3C" w:rsidRPr="00CB03E1" w14:paraId="13B9A1D9" w14:textId="77777777" w:rsidTr="00A00336">
        <w:tc>
          <w:tcPr>
            <w:tcW w:w="2875" w:type="dxa"/>
            <w:vAlign w:val="bottom"/>
          </w:tcPr>
          <w:p w14:paraId="23CB371A" w14:textId="472C330E" w:rsidR="00A93A3C" w:rsidRPr="00C73AF5" w:rsidRDefault="00A93A3C" w:rsidP="00A93A3C">
            <w:pPr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C73AF5">
              <w:rPr>
                <w:rFonts w:ascii="Times New Roman" w:hAnsi="Times New Roman" w:cs="Times New Roman"/>
                <w:b/>
                <w:bCs/>
                <w:color w:val="000000"/>
              </w:rPr>
              <w:t>logDocWCResp</w:t>
            </w:r>
            <w:proofErr w:type="spellEnd"/>
          </w:p>
        </w:tc>
        <w:tc>
          <w:tcPr>
            <w:tcW w:w="6570" w:type="dxa"/>
            <w:vAlign w:val="center"/>
          </w:tcPr>
          <w:p w14:paraId="460D9FD6" w14:textId="6E37CC3D" w:rsidR="00A93A3C" w:rsidRPr="00CB03E1" w:rsidRDefault="00A93A3C" w:rsidP="00A93A3C">
            <w:pPr>
              <w:rPr>
                <w:rFonts w:ascii="Times New Roman" w:hAnsi="Times New Roman" w:cs="Times New Roman"/>
              </w:rPr>
            </w:pPr>
            <w:r w:rsidRPr="00CB03E1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A93A3C" w:rsidRPr="00CB03E1" w14:paraId="7953CA09" w14:textId="77777777" w:rsidTr="00A00336">
        <w:tc>
          <w:tcPr>
            <w:tcW w:w="2875" w:type="dxa"/>
            <w:vAlign w:val="bottom"/>
          </w:tcPr>
          <w:p w14:paraId="5382B1C9" w14:textId="05AF87B7" w:rsidR="00A93A3C" w:rsidRPr="00C73AF5" w:rsidRDefault="00A93A3C" w:rsidP="00A93A3C">
            <w:pPr>
              <w:rPr>
                <w:rFonts w:ascii="Times New Roman" w:hAnsi="Times New Roman" w:cs="Times New Roman"/>
                <w:b/>
                <w:bCs/>
              </w:rPr>
            </w:pPr>
            <w:r w:rsidRPr="00C73AF5">
              <w:rPr>
                <w:rFonts w:ascii="Times New Roman" w:hAnsi="Times New Roman" w:cs="Times New Roman"/>
                <w:b/>
                <w:bCs/>
                <w:color w:val="000000"/>
              </w:rPr>
              <w:t>docVocab1kResp</w:t>
            </w:r>
          </w:p>
        </w:tc>
        <w:tc>
          <w:tcPr>
            <w:tcW w:w="6570" w:type="dxa"/>
            <w:vAlign w:val="center"/>
          </w:tcPr>
          <w:p w14:paraId="57EB4F73" w14:textId="6DA326E2" w:rsidR="00A93A3C" w:rsidRPr="00CB03E1" w:rsidRDefault="00A93A3C" w:rsidP="00A93A3C">
            <w:pPr>
              <w:rPr>
                <w:rFonts w:ascii="Times New Roman" w:hAnsi="Times New Roman" w:cs="Times New Roman"/>
              </w:rPr>
            </w:pPr>
            <w:r w:rsidRPr="00CB03E1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A93A3C" w:rsidRPr="00CB03E1" w14:paraId="2A726A69" w14:textId="77777777" w:rsidTr="00A00336">
        <w:tc>
          <w:tcPr>
            <w:tcW w:w="2875" w:type="dxa"/>
            <w:vAlign w:val="bottom"/>
          </w:tcPr>
          <w:p w14:paraId="1E7AC49E" w14:textId="7E7B8A43" w:rsidR="00A93A3C" w:rsidRPr="00C73AF5" w:rsidRDefault="00C73AF5" w:rsidP="00A93A3C">
            <w:pPr>
              <w:rPr>
                <w:rFonts w:ascii="Times New Roman" w:hAnsi="Times New Roman" w:cs="Times New Roman"/>
                <w:b/>
                <w:bCs/>
              </w:rPr>
            </w:pPr>
            <w:r w:rsidRPr="00C73AF5">
              <w:rPr>
                <w:rFonts w:ascii="Times New Roman" w:hAnsi="Times New Roman" w:cs="Times New Roman"/>
                <w:b/>
                <w:bCs/>
                <w:color w:val="000000"/>
              </w:rPr>
              <w:t>totalCites100Resp</w:t>
            </w:r>
          </w:p>
        </w:tc>
        <w:tc>
          <w:tcPr>
            <w:tcW w:w="6570" w:type="dxa"/>
            <w:vAlign w:val="center"/>
          </w:tcPr>
          <w:p w14:paraId="66D592ED" w14:textId="2717AD81" w:rsidR="00A93A3C" w:rsidRPr="00CB03E1" w:rsidRDefault="00A93A3C" w:rsidP="00A93A3C">
            <w:pPr>
              <w:rPr>
                <w:rFonts w:ascii="Times New Roman" w:hAnsi="Times New Roman" w:cs="Times New Roman"/>
              </w:rPr>
            </w:pPr>
            <w:r w:rsidRPr="00CB03E1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A93A3C" w:rsidRPr="00CB03E1" w14:paraId="634319FB" w14:textId="77777777" w:rsidTr="00A00336">
        <w:tc>
          <w:tcPr>
            <w:tcW w:w="2875" w:type="dxa"/>
            <w:vAlign w:val="bottom"/>
          </w:tcPr>
          <w:p w14:paraId="02690F98" w14:textId="1E021F37" w:rsidR="00A93A3C" w:rsidRPr="00C73AF5" w:rsidRDefault="00A93A3C" w:rsidP="00A93A3C">
            <w:pPr>
              <w:rPr>
                <w:rFonts w:ascii="Times New Roman" w:hAnsi="Times New Roman" w:cs="Times New Roman"/>
                <w:b/>
                <w:bCs/>
              </w:rPr>
            </w:pPr>
            <w:r w:rsidRPr="00C73AF5">
              <w:rPr>
                <w:rFonts w:ascii="Times New Roman" w:hAnsi="Times New Roman" w:cs="Times New Roman"/>
                <w:b/>
                <w:bCs/>
                <w:color w:val="000000"/>
              </w:rPr>
              <w:t>precVocab100R</w:t>
            </w:r>
            <w:r w:rsidR="00C73AF5" w:rsidRPr="00C73AF5">
              <w:rPr>
                <w:rFonts w:ascii="Times New Roman" w:hAnsi="Times New Roman" w:cs="Times New Roman"/>
                <w:b/>
                <w:bCs/>
                <w:color w:val="000000"/>
              </w:rPr>
              <w:t>es</w:t>
            </w:r>
            <w:r w:rsidRPr="00C73AF5">
              <w:rPr>
                <w:rFonts w:ascii="Times New Roman" w:hAnsi="Times New Roman" w:cs="Times New Roman"/>
                <w:b/>
                <w:bCs/>
                <w:color w:val="000000"/>
              </w:rPr>
              <w:t>p</w:t>
            </w:r>
          </w:p>
        </w:tc>
        <w:tc>
          <w:tcPr>
            <w:tcW w:w="6570" w:type="dxa"/>
            <w:vAlign w:val="center"/>
          </w:tcPr>
          <w:p w14:paraId="1387FEB5" w14:textId="5267FC03" w:rsidR="00A93A3C" w:rsidRPr="00CB03E1" w:rsidRDefault="00A93A3C" w:rsidP="00A93A3C">
            <w:pPr>
              <w:rPr>
                <w:rFonts w:ascii="Times New Roman" w:hAnsi="Times New Roman" w:cs="Times New Roman"/>
              </w:rPr>
            </w:pPr>
            <w:r w:rsidRPr="00CB03E1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A93A3C" w:rsidRPr="00CB03E1" w14:paraId="213FF037" w14:textId="77777777" w:rsidTr="00A00336">
        <w:tc>
          <w:tcPr>
            <w:tcW w:w="2875" w:type="dxa"/>
            <w:vAlign w:val="bottom"/>
          </w:tcPr>
          <w:p w14:paraId="204893D1" w14:textId="030C6A8B" w:rsidR="00A93A3C" w:rsidRPr="00C73AF5" w:rsidRDefault="00A93A3C" w:rsidP="00A93A3C">
            <w:pPr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C73AF5">
              <w:rPr>
                <w:rFonts w:ascii="Times New Roman" w:hAnsi="Times New Roman" w:cs="Times New Roman"/>
                <w:b/>
                <w:bCs/>
                <w:color w:val="000000"/>
              </w:rPr>
              <w:t>logNumAttysResp</w:t>
            </w:r>
            <w:proofErr w:type="spellEnd"/>
          </w:p>
        </w:tc>
        <w:tc>
          <w:tcPr>
            <w:tcW w:w="6570" w:type="dxa"/>
            <w:vAlign w:val="center"/>
          </w:tcPr>
          <w:p w14:paraId="1B5B8667" w14:textId="7A3BEA3C" w:rsidR="00A93A3C" w:rsidRPr="00CB03E1" w:rsidRDefault="00A93A3C" w:rsidP="00A93A3C">
            <w:pPr>
              <w:rPr>
                <w:rFonts w:ascii="Times New Roman" w:hAnsi="Times New Roman" w:cs="Times New Roman"/>
              </w:rPr>
            </w:pPr>
            <w:r w:rsidRPr="00CB03E1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A93A3C" w:rsidRPr="00CB03E1" w14:paraId="22F92CD5" w14:textId="77777777" w:rsidTr="00A00336">
        <w:tc>
          <w:tcPr>
            <w:tcW w:w="2875" w:type="dxa"/>
            <w:vAlign w:val="bottom"/>
          </w:tcPr>
          <w:p w14:paraId="2CEF3CCE" w14:textId="0923ABB5" w:rsidR="00A93A3C" w:rsidRPr="00C73AF5" w:rsidRDefault="00A93A3C" w:rsidP="00A93A3C">
            <w:pPr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C73AF5">
              <w:rPr>
                <w:rFonts w:ascii="Times New Roman" w:hAnsi="Times New Roman" w:cs="Times New Roman"/>
                <w:b/>
                <w:bCs/>
                <w:color w:val="000000"/>
              </w:rPr>
              <w:t>logCoSignorsR</w:t>
            </w:r>
            <w:r w:rsidR="00C73AF5" w:rsidRPr="00C73AF5">
              <w:rPr>
                <w:rFonts w:ascii="Times New Roman" w:hAnsi="Times New Roman" w:cs="Times New Roman"/>
                <w:b/>
                <w:bCs/>
                <w:color w:val="000000"/>
              </w:rPr>
              <w:t>es</w:t>
            </w:r>
            <w:r w:rsidRPr="00C73AF5">
              <w:rPr>
                <w:rFonts w:ascii="Times New Roman" w:hAnsi="Times New Roman" w:cs="Times New Roman"/>
                <w:b/>
                <w:bCs/>
                <w:color w:val="000000"/>
              </w:rPr>
              <w:t>p</w:t>
            </w:r>
            <w:proofErr w:type="spellEnd"/>
          </w:p>
        </w:tc>
        <w:tc>
          <w:tcPr>
            <w:tcW w:w="6570" w:type="dxa"/>
            <w:vAlign w:val="center"/>
          </w:tcPr>
          <w:p w14:paraId="70FC87F8" w14:textId="6795F642" w:rsidR="00A93A3C" w:rsidRPr="00CB03E1" w:rsidRDefault="00A93A3C" w:rsidP="00A93A3C">
            <w:pPr>
              <w:rPr>
                <w:rFonts w:ascii="Times New Roman" w:hAnsi="Times New Roman" w:cs="Times New Roman"/>
              </w:rPr>
            </w:pPr>
            <w:r w:rsidRPr="00CB03E1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A93A3C" w:rsidRPr="00CB03E1" w14:paraId="1C3012F5" w14:textId="77777777" w:rsidTr="00A00336">
        <w:tc>
          <w:tcPr>
            <w:tcW w:w="2875" w:type="dxa"/>
            <w:vAlign w:val="bottom"/>
          </w:tcPr>
          <w:p w14:paraId="4C39A50B" w14:textId="791EB4E3" w:rsidR="00A93A3C" w:rsidRPr="00C73AF5" w:rsidRDefault="00A93A3C" w:rsidP="00A93A3C">
            <w:pPr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C73AF5">
              <w:rPr>
                <w:rFonts w:ascii="Times New Roman" w:hAnsi="Times New Roman" w:cs="Times New Roman"/>
                <w:b/>
                <w:bCs/>
                <w:color w:val="000000"/>
              </w:rPr>
              <w:t>logMedPrevExp</w:t>
            </w:r>
            <w:r w:rsidR="00C73AF5" w:rsidRPr="00C73AF5">
              <w:rPr>
                <w:rFonts w:ascii="Times New Roman" w:hAnsi="Times New Roman" w:cs="Times New Roman"/>
                <w:b/>
                <w:bCs/>
                <w:color w:val="000000"/>
              </w:rPr>
              <w:t>Res</w:t>
            </w:r>
            <w:r w:rsidRPr="00C73AF5">
              <w:rPr>
                <w:rFonts w:ascii="Times New Roman" w:hAnsi="Times New Roman" w:cs="Times New Roman"/>
                <w:b/>
                <w:bCs/>
                <w:color w:val="000000"/>
              </w:rPr>
              <w:t>p</w:t>
            </w:r>
            <w:proofErr w:type="spellEnd"/>
          </w:p>
        </w:tc>
        <w:tc>
          <w:tcPr>
            <w:tcW w:w="6570" w:type="dxa"/>
            <w:vAlign w:val="center"/>
          </w:tcPr>
          <w:p w14:paraId="5A7D83A4" w14:textId="7F15228E" w:rsidR="00A93A3C" w:rsidRPr="00CB03E1" w:rsidRDefault="00A93A3C" w:rsidP="00A93A3C">
            <w:pPr>
              <w:rPr>
                <w:rFonts w:ascii="Times New Roman" w:hAnsi="Times New Roman" w:cs="Times New Roman"/>
              </w:rPr>
            </w:pPr>
            <w:r w:rsidRPr="00CB03E1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A93A3C" w:rsidRPr="00CB03E1" w14:paraId="0E96B11B" w14:textId="77777777" w:rsidTr="00A00336">
        <w:tc>
          <w:tcPr>
            <w:tcW w:w="2875" w:type="dxa"/>
            <w:vAlign w:val="bottom"/>
          </w:tcPr>
          <w:p w14:paraId="7B53F573" w14:textId="5F806F7E" w:rsidR="00A93A3C" w:rsidRPr="00C73AF5" w:rsidRDefault="00A93A3C" w:rsidP="00A93A3C">
            <w:pPr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C73AF5">
              <w:rPr>
                <w:rFonts w:ascii="Times New Roman" w:hAnsi="Times New Roman" w:cs="Times New Roman"/>
                <w:b/>
                <w:bCs/>
                <w:color w:val="000000"/>
              </w:rPr>
              <w:t>logMeanAttyEx</w:t>
            </w:r>
            <w:r w:rsidR="00C73AF5" w:rsidRPr="00C73AF5">
              <w:rPr>
                <w:rFonts w:ascii="Times New Roman" w:hAnsi="Times New Roman" w:cs="Times New Roman"/>
                <w:b/>
                <w:bCs/>
                <w:color w:val="000000"/>
              </w:rPr>
              <w:t>Res</w:t>
            </w:r>
            <w:r w:rsidRPr="00C73AF5">
              <w:rPr>
                <w:rFonts w:ascii="Times New Roman" w:hAnsi="Times New Roman" w:cs="Times New Roman"/>
                <w:b/>
                <w:bCs/>
                <w:color w:val="000000"/>
              </w:rPr>
              <w:t>p</w:t>
            </w:r>
            <w:proofErr w:type="spellEnd"/>
          </w:p>
        </w:tc>
        <w:tc>
          <w:tcPr>
            <w:tcW w:w="6570" w:type="dxa"/>
            <w:vAlign w:val="center"/>
          </w:tcPr>
          <w:p w14:paraId="5EFC42AC" w14:textId="68DBA6F5" w:rsidR="00A93A3C" w:rsidRPr="00CB03E1" w:rsidRDefault="00A93A3C" w:rsidP="00A93A3C">
            <w:pPr>
              <w:rPr>
                <w:rFonts w:ascii="Times New Roman" w:hAnsi="Times New Roman" w:cs="Times New Roman"/>
              </w:rPr>
            </w:pPr>
            <w:r w:rsidRPr="00CB03E1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A93A3C" w:rsidRPr="00CB03E1" w14:paraId="48B754DD" w14:textId="77777777" w:rsidTr="00A00336">
        <w:tc>
          <w:tcPr>
            <w:tcW w:w="2875" w:type="dxa"/>
            <w:vAlign w:val="bottom"/>
          </w:tcPr>
          <w:p w14:paraId="46150C82" w14:textId="4F369528" w:rsidR="00A93A3C" w:rsidRPr="00C73AF5" w:rsidRDefault="00A93A3C" w:rsidP="00A93A3C">
            <w:pPr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C73AF5">
              <w:rPr>
                <w:rFonts w:ascii="Times New Roman" w:hAnsi="Times New Roman" w:cs="Times New Roman"/>
                <w:b/>
                <w:bCs/>
                <w:color w:val="000000"/>
              </w:rPr>
              <w:t>logMedAttyExp</w:t>
            </w:r>
            <w:r w:rsidR="00C73AF5" w:rsidRPr="00C73AF5">
              <w:rPr>
                <w:rFonts w:ascii="Times New Roman" w:hAnsi="Times New Roman" w:cs="Times New Roman"/>
                <w:b/>
                <w:bCs/>
                <w:color w:val="000000"/>
              </w:rPr>
              <w:t>Res</w:t>
            </w:r>
            <w:r w:rsidRPr="00C73AF5">
              <w:rPr>
                <w:rFonts w:ascii="Times New Roman" w:hAnsi="Times New Roman" w:cs="Times New Roman"/>
                <w:b/>
                <w:bCs/>
                <w:color w:val="000000"/>
              </w:rPr>
              <w:t>p</w:t>
            </w:r>
            <w:proofErr w:type="spellEnd"/>
          </w:p>
        </w:tc>
        <w:tc>
          <w:tcPr>
            <w:tcW w:w="6570" w:type="dxa"/>
            <w:vAlign w:val="center"/>
          </w:tcPr>
          <w:p w14:paraId="308DBDCE" w14:textId="4DA0EB21" w:rsidR="00A93A3C" w:rsidRPr="00CB03E1" w:rsidRDefault="00A93A3C" w:rsidP="00A93A3C">
            <w:pPr>
              <w:rPr>
                <w:rFonts w:ascii="Times New Roman" w:hAnsi="Times New Roman" w:cs="Times New Roman"/>
              </w:rPr>
            </w:pPr>
            <w:r w:rsidRPr="00CB03E1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A93A3C" w:rsidRPr="00CB03E1" w14:paraId="6FAEB94E" w14:textId="77777777" w:rsidTr="00A00336">
        <w:tc>
          <w:tcPr>
            <w:tcW w:w="2875" w:type="dxa"/>
            <w:vAlign w:val="bottom"/>
          </w:tcPr>
          <w:p w14:paraId="3C3F71A3" w14:textId="66F096E5" w:rsidR="00A93A3C" w:rsidRPr="00C73AF5" w:rsidRDefault="00A93A3C" w:rsidP="00A93A3C">
            <w:pPr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C73AF5">
              <w:rPr>
                <w:rFonts w:ascii="Times New Roman" w:hAnsi="Times New Roman" w:cs="Times New Roman"/>
                <w:b/>
                <w:bCs/>
                <w:color w:val="000000"/>
              </w:rPr>
              <w:t>logMaxAttyExp</w:t>
            </w:r>
            <w:r w:rsidR="00C73AF5" w:rsidRPr="00C73AF5">
              <w:rPr>
                <w:rFonts w:ascii="Times New Roman" w:hAnsi="Times New Roman" w:cs="Times New Roman"/>
                <w:b/>
                <w:bCs/>
                <w:color w:val="000000"/>
              </w:rPr>
              <w:t>Res</w:t>
            </w:r>
            <w:r w:rsidRPr="00C73AF5">
              <w:rPr>
                <w:rFonts w:ascii="Times New Roman" w:hAnsi="Times New Roman" w:cs="Times New Roman"/>
                <w:b/>
                <w:bCs/>
                <w:color w:val="000000"/>
              </w:rPr>
              <w:t>p</w:t>
            </w:r>
            <w:proofErr w:type="spellEnd"/>
          </w:p>
        </w:tc>
        <w:tc>
          <w:tcPr>
            <w:tcW w:w="6570" w:type="dxa"/>
            <w:vAlign w:val="center"/>
          </w:tcPr>
          <w:p w14:paraId="68F73B66" w14:textId="316940EF" w:rsidR="00A93A3C" w:rsidRPr="00CB03E1" w:rsidRDefault="00A93A3C" w:rsidP="00A93A3C">
            <w:pPr>
              <w:rPr>
                <w:rFonts w:ascii="Times New Roman" w:hAnsi="Times New Roman" w:cs="Times New Roman"/>
              </w:rPr>
            </w:pPr>
            <w:r w:rsidRPr="00CB03E1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A93A3C" w:rsidRPr="00CB03E1" w14:paraId="291CC7BB" w14:textId="77777777" w:rsidTr="00A00336">
        <w:tc>
          <w:tcPr>
            <w:tcW w:w="2875" w:type="dxa"/>
            <w:vAlign w:val="bottom"/>
          </w:tcPr>
          <w:p w14:paraId="1D07CBD7" w14:textId="5BB9F596" w:rsidR="00A93A3C" w:rsidRPr="00C73AF5" w:rsidRDefault="00A93A3C" w:rsidP="00A93A3C">
            <w:pPr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C73AF5">
              <w:rPr>
                <w:rFonts w:ascii="Times New Roman" w:hAnsi="Times New Roman" w:cs="Times New Roman"/>
                <w:b/>
                <w:bCs/>
                <w:color w:val="000000"/>
              </w:rPr>
              <w:t>logMinAttyExp</w:t>
            </w:r>
            <w:r w:rsidR="00C73AF5" w:rsidRPr="00C73AF5">
              <w:rPr>
                <w:rFonts w:ascii="Times New Roman" w:hAnsi="Times New Roman" w:cs="Times New Roman"/>
                <w:b/>
                <w:bCs/>
                <w:color w:val="000000"/>
              </w:rPr>
              <w:t>Res</w:t>
            </w:r>
            <w:r w:rsidRPr="00C73AF5">
              <w:rPr>
                <w:rFonts w:ascii="Times New Roman" w:hAnsi="Times New Roman" w:cs="Times New Roman"/>
                <w:b/>
                <w:bCs/>
                <w:color w:val="000000"/>
              </w:rPr>
              <w:t>p</w:t>
            </w:r>
            <w:proofErr w:type="spellEnd"/>
          </w:p>
        </w:tc>
        <w:tc>
          <w:tcPr>
            <w:tcW w:w="6570" w:type="dxa"/>
            <w:vAlign w:val="center"/>
          </w:tcPr>
          <w:p w14:paraId="4F23BD2A" w14:textId="2DECD28A" w:rsidR="00A93A3C" w:rsidRPr="00CB03E1" w:rsidRDefault="00A93A3C" w:rsidP="00A93A3C">
            <w:pPr>
              <w:rPr>
                <w:rFonts w:ascii="Times New Roman" w:hAnsi="Times New Roman" w:cs="Times New Roman"/>
              </w:rPr>
            </w:pPr>
            <w:r w:rsidRPr="00CB03E1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A93A3C" w:rsidRPr="00CB03E1" w14:paraId="170528DB" w14:textId="77777777" w:rsidTr="00A00336">
        <w:tc>
          <w:tcPr>
            <w:tcW w:w="2875" w:type="dxa"/>
            <w:vAlign w:val="bottom"/>
          </w:tcPr>
          <w:p w14:paraId="502711BF" w14:textId="2020ED59" w:rsidR="00A93A3C" w:rsidRPr="00C73AF5" w:rsidRDefault="00A93A3C" w:rsidP="00A93A3C">
            <w:pPr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C73AF5">
              <w:rPr>
                <w:rFonts w:ascii="Times New Roman" w:hAnsi="Times New Roman" w:cs="Times New Roman"/>
                <w:b/>
                <w:bCs/>
                <w:color w:val="000000"/>
              </w:rPr>
              <w:t>questionsResp</w:t>
            </w:r>
            <w:proofErr w:type="spellEnd"/>
          </w:p>
        </w:tc>
        <w:tc>
          <w:tcPr>
            <w:tcW w:w="6570" w:type="dxa"/>
            <w:vAlign w:val="center"/>
          </w:tcPr>
          <w:p w14:paraId="05E0AACD" w14:textId="7155B712" w:rsidR="00A93A3C" w:rsidRPr="00CB03E1" w:rsidRDefault="00A93A3C" w:rsidP="00A93A3C">
            <w:pPr>
              <w:rPr>
                <w:rFonts w:ascii="Times New Roman" w:hAnsi="Times New Roman" w:cs="Times New Roman"/>
              </w:rPr>
            </w:pPr>
            <w:r w:rsidRPr="00CB03E1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A93A3C" w:rsidRPr="00CB03E1" w14:paraId="3830AB8F" w14:textId="77777777" w:rsidTr="00A00336">
        <w:tc>
          <w:tcPr>
            <w:tcW w:w="2875" w:type="dxa"/>
            <w:vAlign w:val="bottom"/>
          </w:tcPr>
          <w:p w14:paraId="3BFD1DBE" w14:textId="2A3E3877" w:rsidR="00A93A3C" w:rsidRPr="00C73AF5" w:rsidRDefault="00A93A3C" w:rsidP="00A93A3C">
            <w:pPr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C73AF5">
              <w:rPr>
                <w:rFonts w:ascii="Times New Roman" w:hAnsi="Times New Roman" w:cs="Times New Roman"/>
                <w:b/>
                <w:bCs/>
                <w:color w:val="000000"/>
              </w:rPr>
              <w:t>invitesResp</w:t>
            </w:r>
            <w:proofErr w:type="spellEnd"/>
          </w:p>
        </w:tc>
        <w:tc>
          <w:tcPr>
            <w:tcW w:w="6570" w:type="dxa"/>
            <w:vAlign w:val="center"/>
          </w:tcPr>
          <w:p w14:paraId="786AE719" w14:textId="005D1D90" w:rsidR="00A93A3C" w:rsidRPr="00CB03E1" w:rsidRDefault="00A93A3C" w:rsidP="00A93A3C">
            <w:pPr>
              <w:rPr>
                <w:rFonts w:ascii="Times New Roman" w:hAnsi="Times New Roman" w:cs="Times New Roman"/>
              </w:rPr>
            </w:pPr>
            <w:r w:rsidRPr="00CB03E1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CB2B2B" w:rsidRPr="00CB03E1" w14:paraId="7265EA78" w14:textId="77777777" w:rsidTr="00A00336">
        <w:tc>
          <w:tcPr>
            <w:tcW w:w="2875" w:type="dxa"/>
            <w:vAlign w:val="center"/>
          </w:tcPr>
          <w:p w14:paraId="3E3261FE" w14:textId="3008EB7F" w:rsidR="00CB2B2B" w:rsidRPr="00C73AF5" w:rsidRDefault="00CB2B2B" w:rsidP="00CB2B2B">
            <w:pPr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C73AF5">
              <w:rPr>
                <w:rFonts w:ascii="Times New Roman" w:hAnsi="Times New Roman" w:cs="Times New Roman"/>
                <w:b/>
                <w:bCs/>
                <w:color w:val="000000"/>
              </w:rPr>
              <w:t>caseId</w:t>
            </w:r>
            <w:proofErr w:type="spellEnd"/>
          </w:p>
        </w:tc>
        <w:tc>
          <w:tcPr>
            <w:tcW w:w="6570" w:type="dxa"/>
            <w:vAlign w:val="center"/>
          </w:tcPr>
          <w:p w14:paraId="2DE62D55" w14:textId="613F3ECD" w:rsidR="00CB2B2B" w:rsidRPr="00CB03E1" w:rsidRDefault="00CB2B2B" w:rsidP="00CB2B2B">
            <w:pPr>
              <w:rPr>
                <w:rFonts w:ascii="Times New Roman" w:hAnsi="Times New Roman" w:cs="Times New Roman"/>
              </w:rPr>
            </w:pPr>
            <w:r w:rsidRPr="00CB03E1">
              <w:rPr>
                <w:rFonts w:ascii="Times New Roman" w:hAnsi="Times New Roman" w:cs="Times New Roman"/>
                <w:color w:val="000000"/>
              </w:rPr>
              <w:t>Case identifier from SCDB data. (Note capital “I”.)</w:t>
            </w:r>
          </w:p>
        </w:tc>
      </w:tr>
      <w:tr w:rsidR="00CB2B2B" w:rsidRPr="00CB03E1" w14:paraId="033CBC01" w14:textId="77777777" w:rsidTr="00A00336">
        <w:tc>
          <w:tcPr>
            <w:tcW w:w="2875" w:type="dxa"/>
            <w:vAlign w:val="center"/>
          </w:tcPr>
          <w:p w14:paraId="4AE10091" w14:textId="52592C3E" w:rsidR="00CB2B2B" w:rsidRPr="00C73AF5" w:rsidRDefault="00CB2B2B" w:rsidP="00CB2B2B">
            <w:pPr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C73AF5">
              <w:rPr>
                <w:rFonts w:ascii="Times New Roman" w:hAnsi="Times New Roman" w:cs="Times New Roman"/>
                <w:b/>
                <w:bCs/>
                <w:color w:val="000000"/>
              </w:rPr>
              <w:t>dateDecision</w:t>
            </w:r>
            <w:proofErr w:type="spellEnd"/>
          </w:p>
        </w:tc>
        <w:tc>
          <w:tcPr>
            <w:tcW w:w="6570" w:type="dxa"/>
            <w:vAlign w:val="center"/>
          </w:tcPr>
          <w:p w14:paraId="34DFA7FF" w14:textId="42032455" w:rsidR="00CB2B2B" w:rsidRPr="00CB03E1" w:rsidRDefault="00CB2B2B" w:rsidP="00CB2B2B">
            <w:pPr>
              <w:rPr>
                <w:rFonts w:ascii="Times New Roman" w:hAnsi="Times New Roman" w:cs="Times New Roman"/>
              </w:rPr>
            </w:pPr>
            <w:r w:rsidRPr="00CB03E1">
              <w:rPr>
                <w:rFonts w:ascii="Times New Roman" w:hAnsi="Times New Roman" w:cs="Times New Roman"/>
                <w:color w:val="000000"/>
              </w:rPr>
              <w:t>See SCDB codebook.</w:t>
            </w:r>
          </w:p>
        </w:tc>
      </w:tr>
      <w:tr w:rsidR="00CB2B2B" w:rsidRPr="00CB03E1" w14:paraId="2D787D68" w14:textId="77777777" w:rsidTr="00A00336">
        <w:tc>
          <w:tcPr>
            <w:tcW w:w="2875" w:type="dxa"/>
            <w:vAlign w:val="center"/>
          </w:tcPr>
          <w:p w14:paraId="4C052816" w14:textId="0D95BA9B" w:rsidR="00CB2B2B" w:rsidRPr="00C73AF5" w:rsidRDefault="00CB2B2B" w:rsidP="00CB2B2B">
            <w:pPr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C73AF5">
              <w:rPr>
                <w:rFonts w:ascii="Times New Roman" w:hAnsi="Times New Roman" w:cs="Times New Roman"/>
                <w:b/>
                <w:bCs/>
                <w:color w:val="000000"/>
              </w:rPr>
              <w:t>decisionType</w:t>
            </w:r>
            <w:proofErr w:type="spellEnd"/>
          </w:p>
        </w:tc>
        <w:tc>
          <w:tcPr>
            <w:tcW w:w="6570" w:type="dxa"/>
            <w:vAlign w:val="center"/>
          </w:tcPr>
          <w:p w14:paraId="7CDFB6E6" w14:textId="44248B19" w:rsidR="00CB2B2B" w:rsidRPr="00CB03E1" w:rsidRDefault="00CB2B2B" w:rsidP="00CB2B2B">
            <w:pPr>
              <w:rPr>
                <w:rFonts w:ascii="Times New Roman" w:hAnsi="Times New Roman" w:cs="Times New Roman"/>
              </w:rPr>
            </w:pPr>
            <w:r w:rsidRPr="00CB03E1">
              <w:rPr>
                <w:rFonts w:ascii="Times New Roman" w:hAnsi="Times New Roman" w:cs="Times New Roman"/>
                <w:color w:val="000000"/>
              </w:rPr>
              <w:t>See SCDB codebook.</w:t>
            </w:r>
          </w:p>
        </w:tc>
      </w:tr>
      <w:tr w:rsidR="00CB2B2B" w:rsidRPr="00CB03E1" w14:paraId="2218BA47" w14:textId="77777777" w:rsidTr="00A00336">
        <w:tc>
          <w:tcPr>
            <w:tcW w:w="2875" w:type="dxa"/>
            <w:vAlign w:val="center"/>
          </w:tcPr>
          <w:p w14:paraId="026FCF55" w14:textId="48F9202A" w:rsidR="00CB2B2B" w:rsidRPr="00C73AF5" w:rsidRDefault="00CB2B2B" w:rsidP="00CB2B2B">
            <w:pPr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C73AF5">
              <w:rPr>
                <w:rFonts w:ascii="Times New Roman" w:hAnsi="Times New Roman" w:cs="Times New Roman"/>
                <w:b/>
                <w:bCs/>
                <w:color w:val="000000"/>
              </w:rPr>
              <w:t>usCite</w:t>
            </w:r>
            <w:proofErr w:type="spellEnd"/>
          </w:p>
        </w:tc>
        <w:tc>
          <w:tcPr>
            <w:tcW w:w="6570" w:type="dxa"/>
            <w:vAlign w:val="center"/>
          </w:tcPr>
          <w:p w14:paraId="1671AD79" w14:textId="1853BC2F" w:rsidR="00CB2B2B" w:rsidRPr="00CB03E1" w:rsidRDefault="00CB2B2B" w:rsidP="00CB2B2B">
            <w:pPr>
              <w:rPr>
                <w:rFonts w:ascii="Times New Roman" w:hAnsi="Times New Roman" w:cs="Times New Roman"/>
              </w:rPr>
            </w:pPr>
            <w:r w:rsidRPr="00CB03E1">
              <w:rPr>
                <w:rFonts w:ascii="Times New Roman" w:hAnsi="Times New Roman" w:cs="Times New Roman"/>
                <w:color w:val="000000"/>
              </w:rPr>
              <w:t>See SCDB codebook.</w:t>
            </w:r>
          </w:p>
        </w:tc>
      </w:tr>
      <w:tr w:rsidR="00CB2B2B" w:rsidRPr="00CB03E1" w14:paraId="09F6D83E" w14:textId="77777777" w:rsidTr="00A00336">
        <w:tc>
          <w:tcPr>
            <w:tcW w:w="2875" w:type="dxa"/>
            <w:vAlign w:val="center"/>
          </w:tcPr>
          <w:p w14:paraId="29AEEC91" w14:textId="5F671124" w:rsidR="00CB2B2B" w:rsidRPr="00C73AF5" w:rsidRDefault="00CB2B2B" w:rsidP="00CB2B2B">
            <w:pPr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C73AF5">
              <w:rPr>
                <w:rFonts w:ascii="Times New Roman" w:hAnsi="Times New Roman" w:cs="Times New Roman"/>
                <w:b/>
                <w:bCs/>
                <w:color w:val="000000"/>
              </w:rPr>
              <w:t>sctCite</w:t>
            </w:r>
            <w:proofErr w:type="spellEnd"/>
          </w:p>
        </w:tc>
        <w:tc>
          <w:tcPr>
            <w:tcW w:w="6570" w:type="dxa"/>
            <w:vAlign w:val="center"/>
          </w:tcPr>
          <w:p w14:paraId="36B6480C" w14:textId="10098984" w:rsidR="00CB2B2B" w:rsidRPr="00CB03E1" w:rsidRDefault="00CB2B2B" w:rsidP="00CB2B2B">
            <w:pPr>
              <w:rPr>
                <w:rFonts w:ascii="Times New Roman" w:hAnsi="Times New Roman" w:cs="Times New Roman"/>
              </w:rPr>
            </w:pPr>
            <w:r w:rsidRPr="00CB03E1">
              <w:rPr>
                <w:rFonts w:ascii="Times New Roman" w:hAnsi="Times New Roman" w:cs="Times New Roman"/>
                <w:color w:val="000000"/>
              </w:rPr>
              <w:t>See SCDB codebook.</w:t>
            </w:r>
          </w:p>
        </w:tc>
      </w:tr>
      <w:tr w:rsidR="00CB2B2B" w:rsidRPr="00CB03E1" w14:paraId="6B1215C4" w14:textId="77777777" w:rsidTr="00A00336">
        <w:tc>
          <w:tcPr>
            <w:tcW w:w="2875" w:type="dxa"/>
            <w:vAlign w:val="center"/>
          </w:tcPr>
          <w:p w14:paraId="5DD27ADE" w14:textId="58ED54F5" w:rsidR="00CB2B2B" w:rsidRPr="00C73AF5" w:rsidRDefault="00CB2B2B" w:rsidP="00CB2B2B">
            <w:pPr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C73AF5">
              <w:rPr>
                <w:rFonts w:ascii="Times New Roman" w:hAnsi="Times New Roman" w:cs="Times New Roman"/>
                <w:b/>
                <w:bCs/>
                <w:color w:val="000000"/>
              </w:rPr>
              <w:t>ledCite</w:t>
            </w:r>
            <w:proofErr w:type="spellEnd"/>
          </w:p>
        </w:tc>
        <w:tc>
          <w:tcPr>
            <w:tcW w:w="6570" w:type="dxa"/>
            <w:vAlign w:val="center"/>
          </w:tcPr>
          <w:p w14:paraId="6EC08743" w14:textId="23E12A33" w:rsidR="00CB2B2B" w:rsidRPr="00CB03E1" w:rsidRDefault="00CB2B2B" w:rsidP="00CB2B2B">
            <w:pPr>
              <w:rPr>
                <w:rFonts w:ascii="Times New Roman" w:hAnsi="Times New Roman" w:cs="Times New Roman"/>
              </w:rPr>
            </w:pPr>
            <w:r w:rsidRPr="00CB03E1">
              <w:rPr>
                <w:rFonts w:ascii="Times New Roman" w:hAnsi="Times New Roman" w:cs="Times New Roman"/>
                <w:color w:val="000000"/>
              </w:rPr>
              <w:t>See SCDB codebook.</w:t>
            </w:r>
          </w:p>
        </w:tc>
      </w:tr>
      <w:tr w:rsidR="00CB2B2B" w:rsidRPr="00CB03E1" w14:paraId="3A61E393" w14:textId="77777777" w:rsidTr="00A00336">
        <w:tc>
          <w:tcPr>
            <w:tcW w:w="2875" w:type="dxa"/>
            <w:vAlign w:val="center"/>
          </w:tcPr>
          <w:p w14:paraId="2FD9E6EE" w14:textId="101CAF49" w:rsidR="00CB2B2B" w:rsidRPr="00C73AF5" w:rsidRDefault="00CB2B2B" w:rsidP="00CB2B2B">
            <w:pPr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C73AF5">
              <w:rPr>
                <w:rFonts w:ascii="Times New Roman" w:hAnsi="Times New Roman" w:cs="Times New Roman"/>
                <w:b/>
                <w:bCs/>
                <w:color w:val="000000"/>
              </w:rPr>
              <w:t>lexisCite</w:t>
            </w:r>
            <w:proofErr w:type="spellEnd"/>
          </w:p>
        </w:tc>
        <w:tc>
          <w:tcPr>
            <w:tcW w:w="6570" w:type="dxa"/>
            <w:vAlign w:val="center"/>
          </w:tcPr>
          <w:p w14:paraId="557D137F" w14:textId="377D454F" w:rsidR="00CB2B2B" w:rsidRPr="00CB03E1" w:rsidRDefault="00CB2B2B" w:rsidP="00CB2B2B">
            <w:pPr>
              <w:rPr>
                <w:rFonts w:ascii="Times New Roman" w:hAnsi="Times New Roman" w:cs="Times New Roman"/>
              </w:rPr>
            </w:pPr>
            <w:r w:rsidRPr="00CB03E1">
              <w:rPr>
                <w:rFonts w:ascii="Times New Roman" w:hAnsi="Times New Roman" w:cs="Times New Roman"/>
                <w:color w:val="000000"/>
              </w:rPr>
              <w:t>See SCDB codebook.</w:t>
            </w:r>
          </w:p>
        </w:tc>
      </w:tr>
      <w:tr w:rsidR="00CB2B2B" w:rsidRPr="00CB03E1" w14:paraId="4FFAB077" w14:textId="77777777" w:rsidTr="00A00336">
        <w:tc>
          <w:tcPr>
            <w:tcW w:w="2875" w:type="dxa"/>
            <w:vAlign w:val="center"/>
          </w:tcPr>
          <w:p w14:paraId="58646295" w14:textId="5BD8AD9B" w:rsidR="00CB2B2B" w:rsidRPr="00C73AF5" w:rsidRDefault="00CB2B2B" w:rsidP="00CB2B2B">
            <w:pPr>
              <w:rPr>
                <w:rFonts w:ascii="Times New Roman" w:hAnsi="Times New Roman" w:cs="Times New Roman"/>
                <w:b/>
                <w:bCs/>
              </w:rPr>
            </w:pPr>
            <w:r w:rsidRPr="00C73AF5">
              <w:rPr>
                <w:rFonts w:ascii="Times New Roman" w:hAnsi="Times New Roman" w:cs="Times New Roman"/>
                <w:b/>
                <w:bCs/>
                <w:color w:val="000000"/>
              </w:rPr>
              <w:t>term</w:t>
            </w:r>
          </w:p>
        </w:tc>
        <w:tc>
          <w:tcPr>
            <w:tcW w:w="6570" w:type="dxa"/>
            <w:vAlign w:val="center"/>
          </w:tcPr>
          <w:p w14:paraId="1E26C25A" w14:textId="2288FF35" w:rsidR="00CB2B2B" w:rsidRPr="00CB03E1" w:rsidRDefault="00CB2B2B" w:rsidP="00CB2B2B">
            <w:pPr>
              <w:rPr>
                <w:rFonts w:ascii="Times New Roman" w:hAnsi="Times New Roman" w:cs="Times New Roman"/>
              </w:rPr>
            </w:pPr>
            <w:r w:rsidRPr="00CB03E1">
              <w:rPr>
                <w:rFonts w:ascii="Times New Roman" w:hAnsi="Times New Roman" w:cs="Times New Roman"/>
                <w:color w:val="000000"/>
              </w:rPr>
              <w:t>See SCDB codebook.</w:t>
            </w:r>
          </w:p>
        </w:tc>
      </w:tr>
      <w:tr w:rsidR="00CB2B2B" w:rsidRPr="00CB03E1" w14:paraId="22533F7E" w14:textId="77777777" w:rsidTr="00A00336">
        <w:tc>
          <w:tcPr>
            <w:tcW w:w="2875" w:type="dxa"/>
            <w:vAlign w:val="center"/>
          </w:tcPr>
          <w:p w14:paraId="5F50A0CB" w14:textId="7CB35D4E" w:rsidR="00CB2B2B" w:rsidRPr="00C73AF5" w:rsidRDefault="00CB2B2B" w:rsidP="00CB2B2B">
            <w:pPr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C73AF5">
              <w:rPr>
                <w:rFonts w:ascii="Times New Roman" w:hAnsi="Times New Roman" w:cs="Times New Roman"/>
                <w:b/>
                <w:bCs/>
                <w:color w:val="000000"/>
              </w:rPr>
              <w:t>naturalCourt</w:t>
            </w:r>
            <w:proofErr w:type="spellEnd"/>
          </w:p>
        </w:tc>
        <w:tc>
          <w:tcPr>
            <w:tcW w:w="6570" w:type="dxa"/>
            <w:vAlign w:val="center"/>
          </w:tcPr>
          <w:p w14:paraId="3335643D" w14:textId="080F7D5D" w:rsidR="00CB2B2B" w:rsidRPr="00CB03E1" w:rsidRDefault="00CB2B2B" w:rsidP="00CB2B2B">
            <w:pPr>
              <w:rPr>
                <w:rFonts w:ascii="Times New Roman" w:hAnsi="Times New Roman" w:cs="Times New Roman"/>
              </w:rPr>
            </w:pPr>
            <w:r w:rsidRPr="00CB03E1">
              <w:rPr>
                <w:rFonts w:ascii="Times New Roman" w:hAnsi="Times New Roman" w:cs="Times New Roman"/>
                <w:color w:val="000000"/>
              </w:rPr>
              <w:t>See SCDB codebook.</w:t>
            </w:r>
          </w:p>
        </w:tc>
      </w:tr>
      <w:tr w:rsidR="00CB2B2B" w:rsidRPr="00CB03E1" w14:paraId="013C73AC" w14:textId="77777777" w:rsidTr="00A00336">
        <w:tc>
          <w:tcPr>
            <w:tcW w:w="2875" w:type="dxa"/>
            <w:vAlign w:val="center"/>
          </w:tcPr>
          <w:p w14:paraId="6EB79B9D" w14:textId="55490E5C" w:rsidR="00CB2B2B" w:rsidRPr="00C73AF5" w:rsidRDefault="00CB2B2B" w:rsidP="00CB2B2B">
            <w:pPr>
              <w:rPr>
                <w:rFonts w:ascii="Times New Roman" w:hAnsi="Times New Roman" w:cs="Times New Roman"/>
                <w:b/>
                <w:bCs/>
              </w:rPr>
            </w:pPr>
            <w:r w:rsidRPr="00C73AF5">
              <w:rPr>
                <w:rFonts w:ascii="Times New Roman" w:hAnsi="Times New Roman" w:cs="Times New Roman"/>
                <w:b/>
                <w:bCs/>
                <w:color w:val="000000"/>
              </w:rPr>
              <w:t>chief</w:t>
            </w:r>
          </w:p>
        </w:tc>
        <w:tc>
          <w:tcPr>
            <w:tcW w:w="6570" w:type="dxa"/>
            <w:vAlign w:val="center"/>
          </w:tcPr>
          <w:p w14:paraId="14D9C3E2" w14:textId="6EB8B463" w:rsidR="00CB2B2B" w:rsidRPr="00CB03E1" w:rsidRDefault="00CB2B2B" w:rsidP="00CB2B2B">
            <w:pPr>
              <w:rPr>
                <w:rFonts w:ascii="Times New Roman" w:hAnsi="Times New Roman" w:cs="Times New Roman"/>
              </w:rPr>
            </w:pPr>
            <w:r w:rsidRPr="00CB03E1">
              <w:rPr>
                <w:rFonts w:ascii="Times New Roman" w:hAnsi="Times New Roman" w:cs="Times New Roman"/>
                <w:color w:val="000000"/>
              </w:rPr>
              <w:t>See SCDB codebook.</w:t>
            </w:r>
          </w:p>
        </w:tc>
      </w:tr>
      <w:tr w:rsidR="00CB2B2B" w:rsidRPr="00CB03E1" w14:paraId="18295001" w14:textId="77777777" w:rsidTr="00A00336">
        <w:tc>
          <w:tcPr>
            <w:tcW w:w="2875" w:type="dxa"/>
            <w:vAlign w:val="center"/>
          </w:tcPr>
          <w:p w14:paraId="072E344D" w14:textId="3EED396B" w:rsidR="00CB2B2B" w:rsidRPr="00C73AF5" w:rsidRDefault="00CB2B2B" w:rsidP="00CB2B2B">
            <w:pPr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C73AF5">
              <w:rPr>
                <w:rFonts w:ascii="Times New Roman" w:hAnsi="Times New Roman" w:cs="Times New Roman"/>
                <w:b/>
                <w:bCs/>
                <w:color w:val="000000"/>
              </w:rPr>
              <w:t>caseName</w:t>
            </w:r>
            <w:proofErr w:type="spellEnd"/>
          </w:p>
        </w:tc>
        <w:tc>
          <w:tcPr>
            <w:tcW w:w="6570" w:type="dxa"/>
            <w:vAlign w:val="center"/>
          </w:tcPr>
          <w:p w14:paraId="129924E6" w14:textId="2DC096AA" w:rsidR="00CB2B2B" w:rsidRPr="00CB03E1" w:rsidRDefault="00CB2B2B" w:rsidP="00CB2B2B">
            <w:pPr>
              <w:rPr>
                <w:rFonts w:ascii="Times New Roman" w:hAnsi="Times New Roman" w:cs="Times New Roman"/>
              </w:rPr>
            </w:pPr>
            <w:r w:rsidRPr="00CB03E1">
              <w:rPr>
                <w:rFonts w:ascii="Times New Roman" w:hAnsi="Times New Roman" w:cs="Times New Roman"/>
                <w:color w:val="000000"/>
              </w:rPr>
              <w:t>See SCDB codebook.</w:t>
            </w:r>
          </w:p>
        </w:tc>
      </w:tr>
      <w:tr w:rsidR="00CB2B2B" w:rsidRPr="00CB03E1" w14:paraId="06D6ACB0" w14:textId="77777777" w:rsidTr="00A00336">
        <w:tc>
          <w:tcPr>
            <w:tcW w:w="2875" w:type="dxa"/>
            <w:vAlign w:val="center"/>
          </w:tcPr>
          <w:p w14:paraId="03EEFA4A" w14:textId="5060B499" w:rsidR="00CB2B2B" w:rsidRPr="00C73AF5" w:rsidRDefault="00CB2B2B" w:rsidP="00CB2B2B">
            <w:pPr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C73AF5">
              <w:rPr>
                <w:rFonts w:ascii="Times New Roman" w:hAnsi="Times New Roman" w:cs="Times New Roman"/>
                <w:b/>
                <w:bCs/>
                <w:color w:val="000000"/>
              </w:rPr>
              <w:t>dateArgument</w:t>
            </w:r>
            <w:proofErr w:type="spellEnd"/>
          </w:p>
        </w:tc>
        <w:tc>
          <w:tcPr>
            <w:tcW w:w="6570" w:type="dxa"/>
            <w:vAlign w:val="center"/>
          </w:tcPr>
          <w:p w14:paraId="0204A265" w14:textId="28FD3E4E" w:rsidR="00CB2B2B" w:rsidRPr="00CB03E1" w:rsidRDefault="00CB2B2B" w:rsidP="00CB2B2B">
            <w:pPr>
              <w:rPr>
                <w:rFonts w:ascii="Times New Roman" w:hAnsi="Times New Roman" w:cs="Times New Roman"/>
              </w:rPr>
            </w:pPr>
            <w:r w:rsidRPr="00CB03E1">
              <w:rPr>
                <w:rFonts w:ascii="Times New Roman" w:hAnsi="Times New Roman" w:cs="Times New Roman"/>
                <w:color w:val="000000"/>
              </w:rPr>
              <w:t>See SCDB codebook.</w:t>
            </w:r>
          </w:p>
        </w:tc>
      </w:tr>
      <w:tr w:rsidR="00CB2B2B" w:rsidRPr="00CB03E1" w14:paraId="1386CF56" w14:textId="77777777" w:rsidTr="00A00336">
        <w:tc>
          <w:tcPr>
            <w:tcW w:w="2875" w:type="dxa"/>
            <w:vAlign w:val="center"/>
          </w:tcPr>
          <w:p w14:paraId="74AB894E" w14:textId="164BFF52" w:rsidR="00CB2B2B" w:rsidRPr="00C73AF5" w:rsidRDefault="00CB2B2B" w:rsidP="00CB2B2B">
            <w:pPr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C73AF5">
              <w:rPr>
                <w:rFonts w:ascii="Times New Roman" w:hAnsi="Times New Roman" w:cs="Times New Roman"/>
                <w:b/>
                <w:bCs/>
                <w:color w:val="000000"/>
              </w:rPr>
              <w:lastRenderedPageBreak/>
              <w:t>dateRearg</w:t>
            </w:r>
            <w:proofErr w:type="spellEnd"/>
          </w:p>
        </w:tc>
        <w:tc>
          <w:tcPr>
            <w:tcW w:w="6570" w:type="dxa"/>
            <w:vAlign w:val="center"/>
          </w:tcPr>
          <w:p w14:paraId="73BF78B6" w14:textId="7C8E9D1D" w:rsidR="00CB2B2B" w:rsidRPr="00CB03E1" w:rsidRDefault="00CB2B2B" w:rsidP="00CB2B2B">
            <w:pPr>
              <w:rPr>
                <w:rFonts w:ascii="Times New Roman" w:hAnsi="Times New Roman" w:cs="Times New Roman"/>
              </w:rPr>
            </w:pPr>
            <w:r w:rsidRPr="00CB03E1">
              <w:rPr>
                <w:rFonts w:ascii="Times New Roman" w:hAnsi="Times New Roman" w:cs="Times New Roman"/>
                <w:color w:val="000000"/>
              </w:rPr>
              <w:t>See SCDB codebook.</w:t>
            </w:r>
          </w:p>
        </w:tc>
      </w:tr>
      <w:tr w:rsidR="00CB2B2B" w:rsidRPr="00CB03E1" w14:paraId="05BD648B" w14:textId="77777777" w:rsidTr="00A00336">
        <w:tc>
          <w:tcPr>
            <w:tcW w:w="2875" w:type="dxa"/>
            <w:vAlign w:val="center"/>
          </w:tcPr>
          <w:p w14:paraId="35CCDB67" w14:textId="062E67CF" w:rsidR="00CB2B2B" w:rsidRPr="00C73AF5" w:rsidRDefault="00CB2B2B" w:rsidP="00CB2B2B">
            <w:pPr>
              <w:rPr>
                <w:rFonts w:ascii="Times New Roman" w:hAnsi="Times New Roman" w:cs="Times New Roman"/>
                <w:b/>
                <w:bCs/>
              </w:rPr>
            </w:pPr>
            <w:r w:rsidRPr="00C73AF5">
              <w:rPr>
                <w:rFonts w:ascii="Times New Roman" w:hAnsi="Times New Roman" w:cs="Times New Roman"/>
                <w:b/>
                <w:bCs/>
                <w:color w:val="000000"/>
              </w:rPr>
              <w:t>petitioner</w:t>
            </w:r>
          </w:p>
        </w:tc>
        <w:tc>
          <w:tcPr>
            <w:tcW w:w="6570" w:type="dxa"/>
            <w:vAlign w:val="center"/>
          </w:tcPr>
          <w:p w14:paraId="0F09CAFF" w14:textId="3D5136DB" w:rsidR="00CB2B2B" w:rsidRPr="00CB03E1" w:rsidRDefault="00CB2B2B" w:rsidP="00CB2B2B">
            <w:pPr>
              <w:rPr>
                <w:rFonts w:ascii="Times New Roman" w:hAnsi="Times New Roman" w:cs="Times New Roman"/>
              </w:rPr>
            </w:pPr>
            <w:r w:rsidRPr="00CB03E1">
              <w:rPr>
                <w:rFonts w:ascii="Times New Roman" w:hAnsi="Times New Roman" w:cs="Times New Roman"/>
                <w:color w:val="000000"/>
              </w:rPr>
              <w:t>See SCDB codebook.</w:t>
            </w:r>
          </w:p>
        </w:tc>
      </w:tr>
      <w:tr w:rsidR="00CB2B2B" w:rsidRPr="00CB03E1" w14:paraId="216B8245" w14:textId="77777777" w:rsidTr="00A00336">
        <w:tc>
          <w:tcPr>
            <w:tcW w:w="2875" w:type="dxa"/>
            <w:vAlign w:val="center"/>
          </w:tcPr>
          <w:p w14:paraId="4DC6DC0C" w14:textId="6FB25469" w:rsidR="00CB2B2B" w:rsidRPr="00C73AF5" w:rsidRDefault="00CB2B2B" w:rsidP="00CB2B2B">
            <w:pPr>
              <w:rPr>
                <w:rFonts w:ascii="Times New Roman" w:hAnsi="Times New Roman" w:cs="Times New Roman"/>
                <w:b/>
                <w:bCs/>
              </w:rPr>
            </w:pPr>
            <w:r w:rsidRPr="00C73AF5">
              <w:rPr>
                <w:rFonts w:ascii="Times New Roman" w:hAnsi="Times New Roman" w:cs="Times New Roman"/>
                <w:b/>
                <w:bCs/>
                <w:color w:val="000000"/>
              </w:rPr>
              <w:t>respondent</w:t>
            </w:r>
          </w:p>
        </w:tc>
        <w:tc>
          <w:tcPr>
            <w:tcW w:w="6570" w:type="dxa"/>
            <w:vAlign w:val="center"/>
          </w:tcPr>
          <w:p w14:paraId="60F490FF" w14:textId="275D2CB8" w:rsidR="00CB2B2B" w:rsidRPr="00CB03E1" w:rsidRDefault="00CB2B2B" w:rsidP="00CB2B2B">
            <w:pPr>
              <w:rPr>
                <w:rFonts w:ascii="Times New Roman" w:hAnsi="Times New Roman" w:cs="Times New Roman"/>
              </w:rPr>
            </w:pPr>
            <w:r w:rsidRPr="00CB03E1">
              <w:rPr>
                <w:rFonts w:ascii="Times New Roman" w:hAnsi="Times New Roman" w:cs="Times New Roman"/>
                <w:color w:val="000000"/>
              </w:rPr>
              <w:t>See SCDB codebook.</w:t>
            </w:r>
          </w:p>
        </w:tc>
      </w:tr>
      <w:tr w:rsidR="00CB2B2B" w:rsidRPr="00CB03E1" w14:paraId="6CA4B96E" w14:textId="77777777" w:rsidTr="00A00336">
        <w:tc>
          <w:tcPr>
            <w:tcW w:w="2875" w:type="dxa"/>
            <w:vAlign w:val="center"/>
          </w:tcPr>
          <w:p w14:paraId="34715FAB" w14:textId="3C8949F6" w:rsidR="00CB2B2B" w:rsidRPr="00C73AF5" w:rsidRDefault="00CB2B2B" w:rsidP="00CB2B2B">
            <w:pPr>
              <w:rPr>
                <w:rFonts w:ascii="Times New Roman" w:hAnsi="Times New Roman" w:cs="Times New Roman"/>
                <w:b/>
                <w:bCs/>
              </w:rPr>
            </w:pPr>
            <w:r w:rsidRPr="00C73AF5">
              <w:rPr>
                <w:rFonts w:ascii="Times New Roman" w:hAnsi="Times New Roman" w:cs="Times New Roman"/>
                <w:b/>
                <w:bCs/>
                <w:color w:val="000000"/>
              </w:rPr>
              <w:t>jurisdiction</w:t>
            </w:r>
          </w:p>
        </w:tc>
        <w:tc>
          <w:tcPr>
            <w:tcW w:w="6570" w:type="dxa"/>
            <w:vAlign w:val="center"/>
          </w:tcPr>
          <w:p w14:paraId="7C6FEB59" w14:textId="79E74844" w:rsidR="00CB2B2B" w:rsidRPr="00CB03E1" w:rsidRDefault="00CB2B2B" w:rsidP="00CB2B2B">
            <w:pPr>
              <w:rPr>
                <w:rFonts w:ascii="Times New Roman" w:hAnsi="Times New Roman" w:cs="Times New Roman"/>
              </w:rPr>
            </w:pPr>
            <w:r w:rsidRPr="00CB03E1">
              <w:rPr>
                <w:rFonts w:ascii="Times New Roman" w:hAnsi="Times New Roman" w:cs="Times New Roman"/>
                <w:color w:val="000000"/>
              </w:rPr>
              <w:t>See SCDB codebook.</w:t>
            </w:r>
          </w:p>
        </w:tc>
      </w:tr>
      <w:tr w:rsidR="00CB2B2B" w:rsidRPr="00CB03E1" w14:paraId="48EC6395" w14:textId="77777777" w:rsidTr="00A00336">
        <w:tc>
          <w:tcPr>
            <w:tcW w:w="2875" w:type="dxa"/>
            <w:vAlign w:val="center"/>
          </w:tcPr>
          <w:p w14:paraId="066A93CC" w14:textId="38CC5A1B" w:rsidR="00CB2B2B" w:rsidRPr="00C73AF5" w:rsidRDefault="00CB2B2B" w:rsidP="00CB2B2B">
            <w:pPr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C73AF5">
              <w:rPr>
                <w:rFonts w:ascii="Times New Roman" w:hAnsi="Times New Roman" w:cs="Times New Roman"/>
                <w:b/>
                <w:bCs/>
                <w:color w:val="000000"/>
              </w:rPr>
              <w:t>caseOrigin</w:t>
            </w:r>
            <w:proofErr w:type="spellEnd"/>
          </w:p>
        </w:tc>
        <w:tc>
          <w:tcPr>
            <w:tcW w:w="6570" w:type="dxa"/>
            <w:vAlign w:val="center"/>
          </w:tcPr>
          <w:p w14:paraId="41B49CB3" w14:textId="12A98BF6" w:rsidR="00CB2B2B" w:rsidRPr="00CB03E1" w:rsidRDefault="00CB2B2B" w:rsidP="00CB2B2B">
            <w:pPr>
              <w:rPr>
                <w:rFonts w:ascii="Times New Roman" w:hAnsi="Times New Roman" w:cs="Times New Roman"/>
              </w:rPr>
            </w:pPr>
            <w:r w:rsidRPr="00CB03E1">
              <w:rPr>
                <w:rFonts w:ascii="Times New Roman" w:hAnsi="Times New Roman" w:cs="Times New Roman"/>
                <w:color w:val="000000"/>
              </w:rPr>
              <w:t>See SCDB codebook.</w:t>
            </w:r>
          </w:p>
        </w:tc>
      </w:tr>
      <w:tr w:rsidR="00CB2B2B" w:rsidRPr="00CB03E1" w14:paraId="66D334EE" w14:textId="77777777" w:rsidTr="00A00336">
        <w:tc>
          <w:tcPr>
            <w:tcW w:w="2875" w:type="dxa"/>
            <w:vAlign w:val="center"/>
          </w:tcPr>
          <w:p w14:paraId="2FB51BD4" w14:textId="0D6B2128" w:rsidR="00CB2B2B" w:rsidRPr="00C73AF5" w:rsidRDefault="00CB2B2B" w:rsidP="00CB2B2B">
            <w:pPr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C73AF5">
              <w:rPr>
                <w:rFonts w:ascii="Times New Roman" w:hAnsi="Times New Roman" w:cs="Times New Roman"/>
                <w:b/>
                <w:bCs/>
                <w:color w:val="000000"/>
              </w:rPr>
              <w:t>caseSource</w:t>
            </w:r>
            <w:proofErr w:type="spellEnd"/>
          </w:p>
        </w:tc>
        <w:tc>
          <w:tcPr>
            <w:tcW w:w="6570" w:type="dxa"/>
            <w:vAlign w:val="center"/>
          </w:tcPr>
          <w:p w14:paraId="51F95F8B" w14:textId="61E3A544" w:rsidR="00CB2B2B" w:rsidRPr="00CB03E1" w:rsidRDefault="00CB2B2B" w:rsidP="00CB2B2B">
            <w:pPr>
              <w:rPr>
                <w:rFonts w:ascii="Times New Roman" w:hAnsi="Times New Roman" w:cs="Times New Roman"/>
              </w:rPr>
            </w:pPr>
            <w:r w:rsidRPr="00CB03E1">
              <w:rPr>
                <w:rFonts w:ascii="Times New Roman" w:hAnsi="Times New Roman" w:cs="Times New Roman"/>
                <w:color w:val="000000"/>
              </w:rPr>
              <w:t>See SCDB codebook.</w:t>
            </w:r>
          </w:p>
        </w:tc>
      </w:tr>
      <w:tr w:rsidR="00CB2B2B" w:rsidRPr="00CB03E1" w14:paraId="27096C04" w14:textId="77777777" w:rsidTr="00A00336">
        <w:tc>
          <w:tcPr>
            <w:tcW w:w="2875" w:type="dxa"/>
            <w:vAlign w:val="center"/>
          </w:tcPr>
          <w:p w14:paraId="4FA27BB5" w14:textId="75480235" w:rsidR="00CB2B2B" w:rsidRPr="00C73AF5" w:rsidRDefault="00CB2B2B" w:rsidP="00CB2B2B">
            <w:pPr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C73AF5">
              <w:rPr>
                <w:rFonts w:ascii="Times New Roman" w:hAnsi="Times New Roman" w:cs="Times New Roman"/>
                <w:b/>
                <w:bCs/>
                <w:color w:val="000000"/>
              </w:rPr>
              <w:t>lcDisagreement</w:t>
            </w:r>
            <w:proofErr w:type="spellEnd"/>
          </w:p>
        </w:tc>
        <w:tc>
          <w:tcPr>
            <w:tcW w:w="6570" w:type="dxa"/>
            <w:vAlign w:val="center"/>
          </w:tcPr>
          <w:p w14:paraId="2770A227" w14:textId="6689A9A8" w:rsidR="00CB2B2B" w:rsidRPr="00CB03E1" w:rsidRDefault="00CB2B2B" w:rsidP="00CB2B2B">
            <w:pPr>
              <w:rPr>
                <w:rFonts w:ascii="Times New Roman" w:hAnsi="Times New Roman" w:cs="Times New Roman"/>
              </w:rPr>
            </w:pPr>
            <w:r w:rsidRPr="00CB03E1">
              <w:rPr>
                <w:rFonts w:ascii="Times New Roman" w:hAnsi="Times New Roman" w:cs="Times New Roman"/>
                <w:color w:val="000000"/>
              </w:rPr>
              <w:t>See SCDB codebook.</w:t>
            </w:r>
          </w:p>
        </w:tc>
      </w:tr>
      <w:tr w:rsidR="00CB2B2B" w:rsidRPr="00CB03E1" w14:paraId="0C1AC110" w14:textId="77777777" w:rsidTr="00A00336">
        <w:tc>
          <w:tcPr>
            <w:tcW w:w="2875" w:type="dxa"/>
            <w:vAlign w:val="center"/>
          </w:tcPr>
          <w:p w14:paraId="2F81919F" w14:textId="4A3E7C5B" w:rsidR="00CB2B2B" w:rsidRPr="00C73AF5" w:rsidRDefault="00CB2B2B" w:rsidP="00CB2B2B">
            <w:pPr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C73AF5">
              <w:rPr>
                <w:rFonts w:ascii="Times New Roman" w:hAnsi="Times New Roman" w:cs="Times New Roman"/>
                <w:b/>
                <w:bCs/>
                <w:color w:val="000000"/>
              </w:rPr>
              <w:t>certReason</w:t>
            </w:r>
            <w:proofErr w:type="spellEnd"/>
          </w:p>
        </w:tc>
        <w:tc>
          <w:tcPr>
            <w:tcW w:w="6570" w:type="dxa"/>
            <w:vAlign w:val="center"/>
          </w:tcPr>
          <w:p w14:paraId="18BC5522" w14:textId="5A357F3B" w:rsidR="00CB2B2B" w:rsidRPr="00CB03E1" w:rsidRDefault="00CB2B2B" w:rsidP="00CB2B2B">
            <w:pPr>
              <w:rPr>
                <w:rFonts w:ascii="Times New Roman" w:hAnsi="Times New Roman" w:cs="Times New Roman"/>
              </w:rPr>
            </w:pPr>
            <w:r w:rsidRPr="00CB03E1">
              <w:rPr>
                <w:rFonts w:ascii="Times New Roman" w:hAnsi="Times New Roman" w:cs="Times New Roman"/>
                <w:color w:val="000000"/>
              </w:rPr>
              <w:t>See SCDB codebook.</w:t>
            </w:r>
          </w:p>
        </w:tc>
      </w:tr>
      <w:tr w:rsidR="00CB2B2B" w:rsidRPr="00CB03E1" w14:paraId="46F0D290" w14:textId="77777777" w:rsidTr="00A00336">
        <w:tc>
          <w:tcPr>
            <w:tcW w:w="2875" w:type="dxa"/>
            <w:vAlign w:val="center"/>
          </w:tcPr>
          <w:p w14:paraId="796D2FC4" w14:textId="515EE1E9" w:rsidR="00CB2B2B" w:rsidRPr="00C73AF5" w:rsidRDefault="00CB2B2B" w:rsidP="00CB2B2B">
            <w:pPr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C73AF5">
              <w:rPr>
                <w:rFonts w:ascii="Times New Roman" w:hAnsi="Times New Roman" w:cs="Times New Roman"/>
                <w:b/>
                <w:bCs/>
                <w:color w:val="000000"/>
              </w:rPr>
              <w:t>lcDisposition</w:t>
            </w:r>
            <w:proofErr w:type="spellEnd"/>
          </w:p>
        </w:tc>
        <w:tc>
          <w:tcPr>
            <w:tcW w:w="6570" w:type="dxa"/>
            <w:vAlign w:val="center"/>
          </w:tcPr>
          <w:p w14:paraId="6CCE71CE" w14:textId="400D7B91" w:rsidR="00CB2B2B" w:rsidRPr="00CB03E1" w:rsidRDefault="00CB2B2B" w:rsidP="00CB2B2B">
            <w:pPr>
              <w:rPr>
                <w:rFonts w:ascii="Times New Roman" w:hAnsi="Times New Roman" w:cs="Times New Roman"/>
              </w:rPr>
            </w:pPr>
            <w:r w:rsidRPr="00CB03E1">
              <w:rPr>
                <w:rFonts w:ascii="Times New Roman" w:hAnsi="Times New Roman" w:cs="Times New Roman"/>
                <w:color w:val="000000"/>
              </w:rPr>
              <w:t>See SCDB codebook.</w:t>
            </w:r>
          </w:p>
        </w:tc>
      </w:tr>
      <w:tr w:rsidR="00CB2B2B" w:rsidRPr="00CB03E1" w14:paraId="02738CC0" w14:textId="77777777" w:rsidTr="00A00336">
        <w:tc>
          <w:tcPr>
            <w:tcW w:w="2875" w:type="dxa"/>
            <w:vAlign w:val="center"/>
          </w:tcPr>
          <w:p w14:paraId="1FCAB95A" w14:textId="604A2DEF" w:rsidR="00CB2B2B" w:rsidRPr="00C73AF5" w:rsidRDefault="00CB2B2B" w:rsidP="00CB2B2B">
            <w:pPr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C73AF5">
              <w:rPr>
                <w:rFonts w:ascii="Times New Roman" w:hAnsi="Times New Roman" w:cs="Times New Roman"/>
                <w:b/>
                <w:bCs/>
                <w:color w:val="000000"/>
              </w:rPr>
              <w:t>lcDispositionDirection</w:t>
            </w:r>
            <w:proofErr w:type="spellEnd"/>
          </w:p>
        </w:tc>
        <w:tc>
          <w:tcPr>
            <w:tcW w:w="6570" w:type="dxa"/>
            <w:vAlign w:val="center"/>
          </w:tcPr>
          <w:p w14:paraId="3F357FC5" w14:textId="18D115E0" w:rsidR="00CB2B2B" w:rsidRPr="00CB03E1" w:rsidRDefault="00CB2B2B" w:rsidP="00CB2B2B">
            <w:pPr>
              <w:rPr>
                <w:rFonts w:ascii="Times New Roman" w:hAnsi="Times New Roman" w:cs="Times New Roman"/>
              </w:rPr>
            </w:pPr>
            <w:r w:rsidRPr="00CB03E1">
              <w:rPr>
                <w:rFonts w:ascii="Times New Roman" w:hAnsi="Times New Roman" w:cs="Times New Roman"/>
                <w:color w:val="000000"/>
              </w:rPr>
              <w:t>See SCDB codebook.</w:t>
            </w:r>
          </w:p>
        </w:tc>
      </w:tr>
      <w:tr w:rsidR="00CB2B2B" w:rsidRPr="00CB03E1" w14:paraId="432B5A9E" w14:textId="77777777" w:rsidTr="00A00336">
        <w:tc>
          <w:tcPr>
            <w:tcW w:w="2875" w:type="dxa"/>
            <w:vAlign w:val="center"/>
          </w:tcPr>
          <w:p w14:paraId="25EB4F9C" w14:textId="2840E301" w:rsidR="00CB2B2B" w:rsidRPr="00C73AF5" w:rsidRDefault="00CB2B2B" w:rsidP="00CB2B2B">
            <w:pPr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C73AF5">
              <w:rPr>
                <w:rFonts w:ascii="Times New Roman" w:hAnsi="Times New Roman" w:cs="Times New Roman"/>
                <w:b/>
                <w:bCs/>
                <w:color w:val="000000"/>
              </w:rPr>
              <w:t>declarationUncon</w:t>
            </w:r>
            <w:proofErr w:type="spellEnd"/>
          </w:p>
        </w:tc>
        <w:tc>
          <w:tcPr>
            <w:tcW w:w="6570" w:type="dxa"/>
            <w:vAlign w:val="center"/>
          </w:tcPr>
          <w:p w14:paraId="4F59CD71" w14:textId="5C5172C8" w:rsidR="00CB2B2B" w:rsidRPr="00CB03E1" w:rsidRDefault="00CB2B2B" w:rsidP="00CB2B2B">
            <w:pPr>
              <w:rPr>
                <w:rFonts w:ascii="Times New Roman" w:hAnsi="Times New Roman" w:cs="Times New Roman"/>
              </w:rPr>
            </w:pPr>
            <w:r w:rsidRPr="00CB03E1">
              <w:rPr>
                <w:rFonts w:ascii="Times New Roman" w:hAnsi="Times New Roman" w:cs="Times New Roman"/>
                <w:color w:val="000000"/>
              </w:rPr>
              <w:t>See SCDB codebook.</w:t>
            </w:r>
          </w:p>
        </w:tc>
      </w:tr>
      <w:tr w:rsidR="00CB2B2B" w:rsidRPr="00CB03E1" w14:paraId="30CB080B" w14:textId="77777777" w:rsidTr="00A00336">
        <w:tc>
          <w:tcPr>
            <w:tcW w:w="2875" w:type="dxa"/>
            <w:vAlign w:val="center"/>
          </w:tcPr>
          <w:p w14:paraId="71402ED2" w14:textId="3BAD3F31" w:rsidR="00CB2B2B" w:rsidRPr="00C73AF5" w:rsidRDefault="00CB2B2B" w:rsidP="00CB2B2B">
            <w:pPr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C73AF5">
              <w:rPr>
                <w:rFonts w:ascii="Times New Roman" w:hAnsi="Times New Roman" w:cs="Times New Roman"/>
                <w:b/>
                <w:bCs/>
                <w:color w:val="000000"/>
              </w:rPr>
              <w:t>caseDisposition</w:t>
            </w:r>
            <w:proofErr w:type="spellEnd"/>
          </w:p>
        </w:tc>
        <w:tc>
          <w:tcPr>
            <w:tcW w:w="6570" w:type="dxa"/>
            <w:vAlign w:val="center"/>
          </w:tcPr>
          <w:p w14:paraId="46511CCF" w14:textId="005E2128" w:rsidR="00CB2B2B" w:rsidRPr="00CB03E1" w:rsidRDefault="00CB2B2B" w:rsidP="00CB2B2B">
            <w:pPr>
              <w:rPr>
                <w:rFonts w:ascii="Times New Roman" w:hAnsi="Times New Roman" w:cs="Times New Roman"/>
              </w:rPr>
            </w:pPr>
            <w:r w:rsidRPr="00CB03E1">
              <w:rPr>
                <w:rFonts w:ascii="Times New Roman" w:hAnsi="Times New Roman" w:cs="Times New Roman"/>
                <w:color w:val="000000"/>
              </w:rPr>
              <w:t>See SCDB codebook.</w:t>
            </w:r>
          </w:p>
        </w:tc>
      </w:tr>
      <w:tr w:rsidR="00CB2B2B" w:rsidRPr="00CB03E1" w14:paraId="7815BAC2" w14:textId="77777777" w:rsidTr="00A00336">
        <w:tc>
          <w:tcPr>
            <w:tcW w:w="2875" w:type="dxa"/>
            <w:vAlign w:val="center"/>
          </w:tcPr>
          <w:p w14:paraId="78005579" w14:textId="362AB3A7" w:rsidR="00CB2B2B" w:rsidRPr="00C73AF5" w:rsidRDefault="00CB2B2B" w:rsidP="00CB2B2B">
            <w:pPr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C73AF5">
              <w:rPr>
                <w:rFonts w:ascii="Times New Roman" w:hAnsi="Times New Roman" w:cs="Times New Roman"/>
                <w:b/>
                <w:bCs/>
                <w:color w:val="000000"/>
              </w:rPr>
              <w:t>caseDispositionUnusual</w:t>
            </w:r>
            <w:proofErr w:type="spellEnd"/>
          </w:p>
        </w:tc>
        <w:tc>
          <w:tcPr>
            <w:tcW w:w="6570" w:type="dxa"/>
            <w:vAlign w:val="center"/>
          </w:tcPr>
          <w:p w14:paraId="3FDC0E19" w14:textId="1F3AE962" w:rsidR="00CB2B2B" w:rsidRPr="00CB03E1" w:rsidRDefault="00CB2B2B" w:rsidP="00CB2B2B">
            <w:pPr>
              <w:rPr>
                <w:rFonts w:ascii="Times New Roman" w:hAnsi="Times New Roman" w:cs="Times New Roman"/>
              </w:rPr>
            </w:pPr>
            <w:r w:rsidRPr="00CB03E1">
              <w:rPr>
                <w:rFonts w:ascii="Times New Roman" w:hAnsi="Times New Roman" w:cs="Times New Roman"/>
                <w:color w:val="000000"/>
              </w:rPr>
              <w:t>See SCDB codebook.</w:t>
            </w:r>
          </w:p>
        </w:tc>
      </w:tr>
      <w:tr w:rsidR="00CB2B2B" w:rsidRPr="00CB03E1" w14:paraId="64DF8652" w14:textId="77777777" w:rsidTr="00A00336">
        <w:tc>
          <w:tcPr>
            <w:tcW w:w="2875" w:type="dxa"/>
            <w:vAlign w:val="center"/>
          </w:tcPr>
          <w:p w14:paraId="74AA90F8" w14:textId="3218230D" w:rsidR="00CB2B2B" w:rsidRPr="00C73AF5" w:rsidRDefault="00CB2B2B" w:rsidP="00CB2B2B">
            <w:pPr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C73AF5">
              <w:rPr>
                <w:rFonts w:ascii="Times New Roman" w:hAnsi="Times New Roman" w:cs="Times New Roman"/>
                <w:b/>
                <w:bCs/>
                <w:color w:val="000000"/>
              </w:rPr>
              <w:t>partyWinning</w:t>
            </w:r>
            <w:proofErr w:type="spellEnd"/>
          </w:p>
        </w:tc>
        <w:tc>
          <w:tcPr>
            <w:tcW w:w="6570" w:type="dxa"/>
            <w:vAlign w:val="center"/>
          </w:tcPr>
          <w:p w14:paraId="4E887AE5" w14:textId="63058A61" w:rsidR="00CB2B2B" w:rsidRPr="00CB03E1" w:rsidRDefault="00CB2B2B" w:rsidP="00CB2B2B">
            <w:pPr>
              <w:rPr>
                <w:rFonts w:ascii="Times New Roman" w:hAnsi="Times New Roman" w:cs="Times New Roman"/>
              </w:rPr>
            </w:pPr>
            <w:r w:rsidRPr="00CB03E1">
              <w:rPr>
                <w:rFonts w:ascii="Times New Roman" w:hAnsi="Times New Roman" w:cs="Times New Roman"/>
                <w:color w:val="000000"/>
              </w:rPr>
              <w:t>See SCDB codebook.</w:t>
            </w:r>
          </w:p>
        </w:tc>
      </w:tr>
      <w:tr w:rsidR="00CB2B2B" w:rsidRPr="00CB03E1" w14:paraId="6EC7C5F9" w14:textId="77777777" w:rsidTr="00A00336">
        <w:tc>
          <w:tcPr>
            <w:tcW w:w="2875" w:type="dxa"/>
            <w:vAlign w:val="center"/>
          </w:tcPr>
          <w:p w14:paraId="6E30DD8A" w14:textId="669A9137" w:rsidR="00CB2B2B" w:rsidRPr="00C73AF5" w:rsidRDefault="00CB2B2B" w:rsidP="00CB2B2B">
            <w:pPr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C73AF5">
              <w:rPr>
                <w:rFonts w:ascii="Times New Roman" w:hAnsi="Times New Roman" w:cs="Times New Roman"/>
                <w:b/>
                <w:bCs/>
                <w:color w:val="000000"/>
              </w:rPr>
              <w:t>precedentAlteration</w:t>
            </w:r>
            <w:proofErr w:type="spellEnd"/>
          </w:p>
        </w:tc>
        <w:tc>
          <w:tcPr>
            <w:tcW w:w="6570" w:type="dxa"/>
            <w:vAlign w:val="center"/>
          </w:tcPr>
          <w:p w14:paraId="63AFEA98" w14:textId="52C1CCFC" w:rsidR="00CB2B2B" w:rsidRPr="00CB03E1" w:rsidRDefault="00CB2B2B" w:rsidP="00CB2B2B">
            <w:pPr>
              <w:rPr>
                <w:rFonts w:ascii="Times New Roman" w:hAnsi="Times New Roman" w:cs="Times New Roman"/>
              </w:rPr>
            </w:pPr>
            <w:r w:rsidRPr="00CB03E1">
              <w:rPr>
                <w:rFonts w:ascii="Times New Roman" w:hAnsi="Times New Roman" w:cs="Times New Roman"/>
                <w:color w:val="000000"/>
              </w:rPr>
              <w:t>See SCDB codebook.</w:t>
            </w:r>
          </w:p>
        </w:tc>
      </w:tr>
      <w:tr w:rsidR="00CB2B2B" w:rsidRPr="00CB03E1" w14:paraId="11BE2163" w14:textId="77777777" w:rsidTr="00A00336">
        <w:tc>
          <w:tcPr>
            <w:tcW w:w="2875" w:type="dxa"/>
            <w:vAlign w:val="center"/>
          </w:tcPr>
          <w:p w14:paraId="0102CBDC" w14:textId="6FE1CFDD" w:rsidR="00CB2B2B" w:rsidRPr="00C73AF5" w:rsidRDefault="00CB2B2B" w:rsidP="00CB2B2B">
            <w:pPr>
              <w:rPr>
                <w:rFonts w:ascii="Times New Roman" w:hAnsi="Times New Roman" w:cs="Times New Roman"/>
                <w:b/>
                <w:bCs/>
              </w:rPr>
            </w:pPr>
            <w:r w:rsidRPr="00C73AF5">
              <w:rPr>
                <w:rFonts w:ascii="Times New Roman" w:hAnsi="Times New Roman" w:cs="Times New Roman"/>
                <w:b/>
                <w:bCs/>
                <w:color w:val="000000"/>
              </w:rPr>
              <w:t>issue</w:t>
            </w:r>
          </w:p>
        </w:tc>
        <w:tc>
          <w:tcPr>
            <w:tcW w:w="6570" w:type="dxa"/>
            <w:vAlign w:val="center"/>
          </w:tcPr>
          <w:p w14:paraId="635367B3" w14:textId="44F035D7" w:rsidR="00CB2B2B" w:rsidRPr="00CB03E1" w:rsidRDefault="00CB2B2B" w:rsidP="00CB2B2B">
            <w:pPr>
              <w:rPr>
                <w:rFonts w:ascii="Times New Roman" w:hAnsi="Times New Roman" w:cs="Times New Roman"/>
              </w:rPr>
            </w:pPr>
            <w:r w:rsidRPr="00CB03E1">
              <w:rPr>
                <w:rFonts w:ascii="Times New Roman" w:hAnsi="Times New Roman" w:cs="Times New Roman"/>
                <w:color w:val="000000"/>
              </w:rPr>
              <w:t>See SCDB codebook.</w:t>
            </w:r>
          </w:p>
        </w:tc>
      </w:tr>
      <w:tr w:rsidR="00CB2B2B" w:rsidRPr="00CB03E1" w14:paraId="507435F5" w14:textId="77777777" w:rsidTr="00A00336">
        <w:tc>
          <w:tcPr>
            <w:tcW w:w="2875" w:type="dxa"/>
            <w:vAlign w:val="center"/>
          </w:tcPr>
          <w:p w14:paraId="46138C5C" w14:textId="4E4E49F4" w:rsidR="00CB2B2B" w:rsidRPr="00C73AF5" w:rsidRDefault="00CB2B2B" w:rsidP="00CB2B2B">
            <w:pPr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C73AF5">
              <w:rPr>
                <w:rFonts w:ascii="Times New Roman" w:hAnsi="Times New Roman" w:cs="Times New Roman"/>
                <w:b/>
                <w:bCs/>
                <w:color w:val="000000"/>
              </w:rPr>
              <w:t>issueArea</w:t>
            </w:r>
            <w:proofErr w:type="spellEnd"/>
          </w:p>
        </w:tc>
        <w:tc>
          <w:tcPr>
            <w:tcW w:w="6570" w:type="dxa"/>
            <w:vAlign w:val="center"/>
          </w:tcPr>
          <w:p w14:paraId="76FC8481" w14:textId="2C77EF1B" w:rsidR="00CB2B2B" w:rsidRPr="00CB03E1" w:rsidRDefault="00CB2B2B" w:rsidP="00CB2B2B">
            <w:pPr>
              <w:rPr>
                <w:rFonts w:ascii="Times New Roman" w:hAnsi="Times New Roman" w:cs="Times New Roman"/>
              </w:rPr>
            </w:pPr>
            <w:r w:rsidRPr="00CB03E1">
              <w:rPr>
                <w:rFonts w:ascii="Times New Roman" w:hAnsi="Times New Roman" w:cs="Times New Roman"/>
                <w:color w:val="000000"/>
              </w:rPr>
              <w:t>See SCDB codebook.</w:t>
            </w:r>
          </w:p>
        </w:tc>
      </w:tr>
      <w:tr w:rsidR="00CB2B2B" w:rsidRPr="00CB03E1" w14:paraId="7D870D39" w14:textId="77777777" w:rsidTr="00A00336">
        <w:tc>
          <w:tcPr>
            <w:tcW w:w="2875" w:type="dxa"/>
            <w:vAlign w:val="center"/>
          </w:tcPr>
          <w:p w14:paraId="1546E3D4" w14:textId="101CB401" w:rsidR="00CB2B2B" w:rsidRPr="00C73AF5" w:rsidRDefault="00CB2B2B" w:rsidP="00CB2B2B">
            <w:pPr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C73AF5">
              <w:rPr>
                <w:rFonts w:ascii="Times New Roman" w:hAnsi="Times New Roman" w:cs="Times New Roman"/>
                <w:b/>
                <w:bCs/>
                <w:color w:val="000000"/>
              </w:rPr>
              <w:t>decisionDirection</w:t>
            </w:r>
            <w:proofErr w:type="spellEnd"/>
          </w:p>
        </w:tc>
        <w:tc>
          <w:tcPr>
            <w:tcW w:w="6570" w:type="dxa"/>
            <w:vAlign w:val="center"/>
          </w:tcPr>
          <w:p w14:paraId="5B9EFE1A" w14:textId="383251FF" w:rsidR="00CB2B2B" w:rsidRPr="00CB03E1" w:rsidRDefault="00CB2B2B" w:rsidP="00CB2B2B">
            <w:pPr>
              <w:rPr>
                <w:rFonts w:ascii="Times New Roman" w:hAnsi="Times New Roman" w:cs="Times New Roman"/>
              </w:rPr>
            </w:pPr>
            <w:r w:rsidRPr="00CB03E1">
              <w:rPr>
                <w:rFonts w:ascii="Times New Roman" w:hAnsi="Times New Roman" w:cs="Times New Roman"/>
                <w:color w:val="000000"/>
              </w:rPr>
              <w:t>See SCDB codebook.</w:t>
            </w:r>
          </w:p>
        </w:tc>
      </w:tr>
      <w:tr w:rsidR="00CB2B2B" w:rsidRPr="00CB03E1" w14:paraId="6AB59384" w14:textId="77777777" w:rsidTr="00A00336">
        <w:tc>
          <w:tcPr>
            <w:tcW w:w="2875" w:type="dxa"/>
            <w:vAlign w:val="center"/>
          </w:tcPr>
          <w:p w14:paraId="4113457C" w14:textId="7D806FFC" w:rsidR="00CB2B2B" w:rsidRPr="00C73AF5" w:rsidRDefault="00CB2B2B" w:rsidP="00CB2B2B">
            <w:pPr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C73AF5">
              <w:rPr>
                <w:rFonts w:ascii="Times New Roman" w:hAnsi="Times New Roman" w:cs="Times New Roman"/>
                <w:b/>
                <w:bCs/>
                <w:color w:val="000000"/>
              </w:rPr>
              <w:t>decisionDirectionDissent</w:t>
            </w:r>
            <w:proofErr w:type="spellEnd"/>
          </w:p>
        </w:tc>
        <w:tc>
          <w:tcPr>
            <w:tcW w:w="6570" w:type="dxa"/>
            <w:vAlign w:val="center"/>
          </w:tcPr>
          <w:p w14:paraId="1B5D709A" w14:textId="43551A45" w:rsidR="00CB2B2B" w:rsidRPr="00CB03E1" w:rsidRDefault="00CB2B2B" w:rsidP="00CB2B2B">
            <w:pPr>
              <w:rPr>
                <w:rFonts w:ascii="Times New Roman" w:hAnsi="Times New Roman" w:cs="Times New Roman"/>
              </w:rPr>
            </w:pPr>
            <w:r w:rsidRPr="00CB03E1">
              <w:rPr>
                <w:rFonts w:ascii="Times New Roman" w:hAnsi="Times New Roman" w:cs="Times New Roman"/>
                <w:color w:val="000000"/>
              </w:rPr>
              <w:t>See SCDB codebook.</w:t>
            </w:r>
          </w:p>
        </w:tc>
      </w:tr>
      <w:tr w:rsidR="00CB2B2B" w:rsidRPr="00CB03E1" w14:paraId="03D26CC0" w14:textId="77777777" w:rsidTr="00A00336">
        <w:tc>
          <w:tcPr>
            <w:tcW w:w="2875" w:type="dxa"/>
            <w:vAlign w:val="center"/>
          </w:tcPr>
          <w:p w14:paraId="52E92B68" w14:textId="32DDAF7F" w:rsidR="00CB2B2B" w:rsidRPr="00C73AF5" w:rsidRDefault="00CB2B2B" w:rsidP="00CB2B2B">
            <w:pPr>
              <w:rPr>
                <w:rFonts w:ascii="Times New Roman" w:hAnsi="Times New Roman" w:cs="Times New Roman"/>
                <w:b/>
                <w:bCs/>
              </w:rPr>
            </w:pPr>
            <w:r w:rsidRPr="00C73AF5">
              <w:rPr>
                <w:rFonts w:ascii="Times New Roman" w:hAnsi="Times New Roman" w:cs="Times New Roman"/>
                <w:b/>
                <w:bCs/>
                <w:color w:val="000000"/>
              </w:rPr>
              <w:t>authorityDecision1</w:t>
            </w:r>
          </w:p>
        </w:tc>
        <w:tc>
          <w:tcPr>
            <w:tcW w:w="6570" w:type="dxa"/>
            <w:vAlign w:val="center"/>
          </w:tcPr>
          <w:p w14:paraId="563329AB" w14:textId="7DA25A39" w:rsidR="00CB2B2B" w:rsidRPr="00CB03E1" w:rsidRDefault="00CB2B2B" w:rsidP="00CB2B2B">
            <w:pPr>
              <w:rPr>
                <w:rFonts w:ascii="Times New Roman" w:hAnsi="Times New Roman" w:cs="Times New Roman"/>
              </w:rPr>
            </w:pPr>
            <w:r w:rsidRPr="00CB03E1">
              <w:rPr>
                <w:rFonts w:ascii="Times New Roman" w:hAnsi="Times New Roman" w:cs="Times New Roman"/>
                <w:color w:val="000000"/>
              </w:rPr>
              <w:t>See SCDB codebook.</w:t>
            </w:r>
          </w:p>
        </w:tc>
      </w:tr>
      <w:tr w:rsidR="00CB2B2B" w:rsidRPr="00CB03E1" w14:paraId="6F14EBB6" w14:textId="77777777" w:rsidTr="00A00336">
        <w:tc>
          <w:tcPr>
            <w:tcW w:w="2875" w:type="dxa"/>
            <w:vAlign w:val="center"/>
          </w:tcPr>
          <w:p w14:paraId="3AA2BD3E" w14:textId="586C3AA9" w:rsidR="00CB2B2B" w:rsidRPr="00C73AF5" w:rsidRDefault="00CB2B2B" w:rsidP="00CB2B2B">
            <w:pPr>
              <w:rPr>
                <w:rFonts w:ascii="Times New Roman" w:hAnsi="Times New Roman" w:cs="Times New Roman"/>
                <w:b/>
                <w:bCs/>
              </w:rPr>
            </w:pPr>
            <w:r w:rsidRPr="00C73AF5">
              <w:rPr>
                <w:rFonts w:ascii="Times New Roman" w:hAnsi="Times New Roman" w:cs="Times New Roman"/>
                <w:b/>
                <w:bCs/>
                <w:color w:val="000000"/>
              </w:rPr>
              <w:t>authorityDecision2</w:t>
            </w:r>
          </w:p>
        </w:tc>
        <w:tc>
          <w:tcPr>
            <w:tcW w:w="6570" w:type="dxa"/>
            <w:vAlign w:val="center"/>
          </w:tcPr>
          <w:p w14:paraId="1042D5E8" w14:textId="4B134C45" w:rsidR="00CB2B2B" w:rsidRPr="00CB03E1" w:rsidRDefault="00CB2B2B" w:rsidP="00CB2B2B">
            <w:pPr>
              <w:rPr>
                <w:rFonts w:ascii="Times New Roman" w:hAnsi="Times New Roman" w:cs="Times New Roman"/>
              </w:rPr>
            </w:pPr>
            <w:r w:rsidRPr="00CB03E1">
              <w:rPr>
                <w:rFonts w:ascii="Times New Roman" w:hAnsi="Times New Roman" w:cs="Times New Roman"/>
                <w:color w:val="000000"/>
              </w:rPr>
              <w:t>See SCDB codebook.</w:t>
            </w:r>
          </w:p>
        </w:tc>
      </w:tr>
      <w:tr w:rsidR="00CB2B2B" w:rsidRPr="00CB03E1" w14:paraId="4D412A8F" w14:textId="77777777" w:rsidTr="00A00336">
        <w:tc>
          <w:tcPr>
            <w:tcW w:w="2875" w:type="dxa"/>
            <w:vAlign w:val="center"/>
          </w:tcPr>
          <w:p w14:paraId="10A39B6F" w14:textId="3E61DBF7" w:rsidR="00CB2B2B" w:rsidRPr="00C73AF5" w:rsidRDefault="00CB2B2B" w:rsidP="00CB2B2B">
            <w:pPr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C73AF5">
              <w:rPr>
                <w:rFonts w:ascii="Times New Roman" w:hAnsi="Times New Roman" w:cs="Times New Roman"/>
                <w:b/>
                <w:bCs/>
                <w:color w:val="000000"/>
              </w:rPr>
              <w:t>lawType</w:t>
            </w:r>
            <w:proofErr w:type="spellEnd"/>
          </w:p>
        </w:tc>
        <w:tc>
          <w:tcPr>
            <w:tcW w:w="6570" w:type="dxa"/>
            <w:vAlign w:val="center"/>
          </w:tcPr>
          <w:p w14:paraId="6F8E9D9B" w14:textId="4B4077F5" w:rsidR="00CB2B2B" w:rsidRPr="00CB03E1" w:rsidRDefault="00CB2B2B" w:rsidP="00CB2B2B">
            <w:pPr>
              <w:rPr>
                <w:rFonts w:ascii="Times New Roman" w:hAnsi="Times New Roman" w:cs="Times New Roman"/>
              </w:rPr>
            </w:pPr>
            <w:r w:rsidRPr="00CB03E1">
              <w:rPr>
                <w:rFonts w:ascii="Times New Roman" w:hAnsi="Times New Roman" w:cs="Times New Roman"/>
                <w:color w:val="000000"/>
              </w:rPr>
              <w:t>See SCDB codebook.</w:t>
            </w:r>
          </w:p>
        </w:tc>
      </w:tr>
      <w:tr w:rsidR="00CB2B2B" w:rsidRPr="00CB03E1" w14:paraId="3073656C" w14:textId="77777777" w:rsidTr="00A00336">
        <w:tc>
          <w:tcPr>
            <w:tcW w:w="2875" w:type="dxa"/>
            <w:vAlign w:val="center"/>
          </w:tcPr>
          <w:p w14:paraId="580A957A" w14:textId="0346DB0F" w:rsidR="00CB2B2B" w:rsidRPr="00C73AF5" w:rsidRDefault="00CB2B2B" w:rsidP="00CB2B2B">
            <w:pPr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C73AF5">
              <w:rPr>
                <w:rFonts w:ascii="Times New Roman" w:hAnsi="Times New Roman" w:cs="Times New Roman"/>
                <w:b/>
                <w:bCs/>
                <w:color w:val="000000"/>
              </w:rPr>
              <w:t>lawSupp</w:t>
            </w:r>
            <w:proofErr w:type="spellEnd"/>
          </w:p>
        </w:tc>
        <w:tc>
          <w:tcPr>
            <w:tcW w:w="6570" w:type="dxa"/>
            <w:vAlign w:val="center"/>
          </w:tcPr>
          <w:p w14:paraId="291547E2" w14:textId="504E74E3" w:rsidR="00CB2B2B" w:rsidRPr="00CB03E1" w:rsidRDefault="00CB2B2B" w:rsidP="00CB2B2B">
            <w:pPr>
              <w:rPr>
                <w:rFonts w:ascii="Times New Roman" w:hAnsi="Times New Roman" w:cs="Times New Roman"/>
              </w:rPr>
            </w:pPr>
            <w:r w:rsidRPr="00CB03E1">
              <w:rPr>
                <w:rFonts w:ascii="Times New Roman" w:hAnsi="Times New Roman" w:cs="Times New Roman"/>
                <w:color w:val="000000"/>
              </w:rPr>
              <w:t>See SCDB codebook.</w:t>
            </w:r>
          </w:p>
        </w:tc>
      </w:tr>
      <w:tr w:rsidR="00CB2B2B" w:rsidRPr="00CB03E1" w14:paraId="2BEAA26B" w14:textId="77777777" w:rsidTr="00A00336">
        <w:tc>
          <w:tcPr>
            <w:tcW w:w="2875" w:type="dxa"/>
            <w:vAlign w:val="center"/>
          </w:tcPr>
          <w:p w14:paraId="56069C2D" w14:textId="6CE70946" w:rsidR="00CB2B2B" w:rsidRPr="00C73AF5" w:rsidRDefault="00CB2B2B" w:rsidP="00CB2B2B">
            <w:pPr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C73AF5">
              <w:rPr>
                <w:rFonts w:ascii="Times New Roman" w:hAnsi="Times New Roman" w:cs="Times New Roman"/>
                <w:b/>
                <w:bCs/>
                <w:color w:val="000000"/>
              </w:rPr>
              <w:t>lawMinor</w:t>
            </w:r>
            <w:proofErr w:type="spellEnd"/>
          </w:p>
        </w:tc>
        <w:tc>
          <w:tcPr>
            <w:tcW w:w="6570" w:type="dxa"/>
            <w:vAlign w:val="center"/>
          </w:tcPr>
          <w:p w14:paraId="56A2502D" w14:textId="765BA6FB" w:rsidR="00CB2B2B" w:rsidRPr="00CB03E1" w:rsidRDefault="00CB2B2B" w:rsidP="00CB2B2B">
            <w:pPr>
              <w:rPr>
                <w:rFonts w:ascii="Times New Roman" w:hAnsi="Times New Roman" w:cs="Times New Roman"/>
              </w:rPr>
            </w:pPr>
            <w:r w:rsidRPr="00CB03E1">
              <w:rPr>
                <w:rFonts w:ascii="Times New Roman" w:hAnsi="Times New Roman" w:cs="Times New Roman"/>
                <w:color w:val="000000"/>
              </w:rPr>
              <w:t>See SCDB codebook.</w:t>
            </w:r>
          </w:p>
        </w:tc>
      </w:tr>
      <w:tr w:rsidR="00CB2B2B" w:rsidRPr="00CB03E1" w14:paraId="66C3E4EC" w14:textId="77777777" w:rsidTr="00A00336">
        <w:tc>
          <w:tcPr>
            <w:tcW w:w="2875" w:type="dxa"/>
            <w:vAlign w:val="center"/>
          </w:tcPr>
          <w:p w14:paraId="6365B511" w14:textId="3521E265" w:rsidR="00CB2B2B" w:rsidRPr="00C73AF5" w:rsidRDefault="00CB2B2B" w:rsidP="00CB2B2B">
            <w:pPr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C73AF5">
              <w:rPr>
                <w:rFonts w:ascii="Times New Roman" w:hAnsi="Times New Roman" w:cs="Times New Roman"/>
                <w:b/>
                <w:bCs/>
                <w:color w:val="000000"/>
              </w:rPr>
              <w:t>majOpinWriter</w:t>
            </w:r>
            <w:proofErr w:type="spellEnd"/>
          </w:p>
        </w:tc>
        <w:tc>
          <w:tcPr>
            <w:tcW w:w="6570" w:type="dxa"/>
            <w:vAlign w:val="center"/>
          </w:tcPr>
          <w:p w14:paraId="4FE030FB" w14:textId="6FF7163A" w:rsidR="00CB2B2B" w:rsidRPr="00CB03E1" w:rsidRDefault="00CB2B2B" w:rsidP="00CB2B2B">
            <w:pPr>
              <w:rPr>
                <w:rFonts w:ascii="Times New Roman" w:hAnsi="Times New Roman" w:cs="Times New Roman"/>
              </w:rPr>
            </w:pPr>
            <w:r w:rsidRPr="00CB03E1">
              <w:rPr>
                <w:rFonts w:ascii="Times New Roman" w:hAnsi="Times New Roman" w:cs="Times New Roman"/>
                <w:color w:val="000000"/>
              </w:rPr>
              <w:t>See SCDB codebook.</w:t>
            </w:r>
          </w:p>
        </w:tc>
      </w:tr>
      <w:tr w:rsidR="00CB2B2B" w:rsidRPr="00CB03E1" w14:paraId="3A16A90A" w14:textId="77777777" w:rsidTr="00A00336">
        <w:tc>
          <w:tcPr>
            <w:tcW w:w="2875" w:type="dxa"/>
            <w:vAlign w:val="center"/>
          </w:tcPr>
          <w:p w14:paraId="0432267A" w14:textId="751CB198" w:rsidR="00CB2B2B" w:rsidRPr="00C73AF5" w:rsidRDefault="00CB2B2B" w:rsidP="00CB2B2B">
            <w:pPr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C73AF5">
              <w:rPr>
                <w:rFonts w:ascii="Times New Roman" w:hAnsi="Times New Roman" w:cs="Times New Roman"/>
                <w:b/>
                <w:bCs/>
                <w:color w:val="000000"/>
              </w:rPr>
              <w:t>majOpinAssigner</w:t>
            </w:r>
            <w:proofErr w:type="spellEnd"/>
          </w:p>
        </w:tc>
        <w:tc>
          <w:tcPr>
            <w:tcW w:w="6570" w:type="dxa"/>
            <w:vAlign w:val="center"/>
          </w:tcPr>
          <w:p w14:paraId="12FAC9A6" w14:textId="68D5FE3D" w:rsidR="00CB2B2B" w:rsidRPr="00CB03E1" w:rsidRDefault="00CB2B2B" w:rsidP="00CB2B2B">
            <w:pPr>
              <w:rPr>
                <w:rFonts w:ascii="Times New Roman" w:hAnsi="Times New Roman" w:cs="Times New Roman"/>
              </w:rPr>
            </w:pPr>
            <w:r w:rsidRPr="00CB03E1">
              <w:rPr>
                <w:rFonts w:ascii="Times New Roman" w:hAnsi="Times New Roman" w:cs="Times New Roman"/>
                <w:color w:val="000000"/>
              </w:rPr>
              <w:t>See SCDB codebook.</w:t>
            </w:r>
          </w:p>
        </w:tc>
      </w:tr>
      <w:tr w:rsidR="00CB2B2B" w:rsidRPr="00CB03E1" w14:paraId="38827382" w14:textId="77777777" w:rsidTr="00A00336">
        <w:tc>
          <w:tcPr>
            <w:tcW w:w="2875" w:type="dxa"/>
            <w:vAlign w:val="center"/>
          </w:tcPr>
          <w:p w14:paraId="125FC644" w14:textId="74876B42" w:rsidR="00CB2B2B" w:rsidRPr="00C73AF5" w:rsidRDefault="00CB2B2B" w:rsidP="00CB2B2B">
            <w:pPr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C73AF5">
              <w:rPr>
                <w:rFonts w:ascii="Times New Roman" w:hAnsi="Times New Roman" w:cs="Times New Roman"/>
                <w:b/>
                <w:bCs/>
                <w:color w:val="000000"/>
              </w:rPr>
              <w:t>splitVote</w:t>
            </w:r>
            <w:proofErr w:type="spellEnd"/>
          </w:p>
        </w:tc>
        <w:tc>
          <w:tcPr>
            <w:tcW w:w="6570" w:type="dxa"/>
            <w:vAlign w:val="center"/>
          </w:tcPr>
          <w:p w14:paraId="7F45EC2D" w14:textId="0A2AC1E9" w:rsidR="00CB2B2B" w:rsidRPr="00CB03E1" w:rsidRDefault="00CB2B2B" w:rsidP="00CB2B2B">
            <w:pPr>
              <w:rPr>
                <w:rFonts w:ascii="Times New Roman" w:hAnsi="Times New Roman" w:cs="Times New Roman"/>
              </w:rPr>
            </w:pPr>
            <w:r w:rsidRPr="00CB03E1">
              <w:rPr>
                <w:rFonts w:ascii="Times New Roman" w:hAnsi="Times New Roman" w:cs="Times New Roman"/>
                <w:color w:val="000000"/>
              </w:rPr>
              <w:t>See SCDB codebook.</w:t>
            </w:r>
          </w:p>
        </w:tc>
      </w:tr>
      <w:tr w:rsidR="00CB2B2B" w:rsidRPr="00CB03E1" w14:paraId="36EFBF2F" w14:textId="77777777" w:rsidTr="00A00336">
        <w:tc>
          <w:tcPr>
            <w:tcW w:w="2875" w:type="dxa"/>
            <w:vAlign w:val="center"/>
          </w:tcPr>
          <w:p w14:paraId="7F96111F" w14:textId="255DAFBC" w:rsidR="00CB2B2B" w:rsidRPr="00C73AF5" w:rsidRDefault="00CB2B2B" w:rsidP="00CB2B2B">
            <w:pPr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C73AF5">
              <w:rPr>
                <w:rFonts w:ascii="Times New Roman" w:hAnsi="Times New Roman" w:cs="Times New Roman"/>
                <w:b/>
                <w:bCs/>
                <w:color w:val="000000"/>
              </w:rPr>
              <w:t>majVotes</w:t>
            </w:r>
            <w:proofErr w:type="spellEnd"/>
          </w:p>
        </w:tc>
        <w:tc>
          <w:tcPr>
            <w:tcW w:w="6570" w:type="dxa"/>
            <w:vAlign w:val="center"/>
          </w:tcPr>
          <w:p w14:paraId="3B1BDCBB" w14:textId="162B7998" w:rsidR="00CB2B2B" w:rsidRPr="00CB03E1" w:rsidRDefault="00CB2B2B" w:rsidP="00CB2B2B">
            <w:pPr>
              <w:rPr>
                <w:rFonts w:ascii="Times New Roman" w:hAnsi="Times New Roman" w:cs="Times New Roman"/>
              </w:rPr>
            </w:pPr>
            <w:r w:rsidRPr="00CB03E1">
              <w:rPr>
                <w:rFonts w:ascii="Times New Roman" w:hAnsi="Times New Roman" w:cs="Times New Roman"/>
                <w:color w:val="000000"/>
              </w:rPr>
              <w:t>See SCDB codebook.</w:t>
            </w:r>
          </w:p>
        </w:tc>
      </w:tr>
      <w:tr w:rsidR="00CB2B2B" w:rsidRPr="00CB03E1" w14:paraId="522C4467" w14:textId="77777777" w:rsidTr="00A00336">
        <w:tc>
          <w:tcPr>
            <w:tcW w:w="2875" w:type="dxa"/>
            <w:vAlign w:val="center"/>
          </w:tcPr>
          <w:p w14:paraId="26865255" w14:textId="1CE47BD6" w:rsidR="00CB2B2B" w:rsidRPr="00C73AF5" w:rsidRDefault="00CB2B2B" w:rsidP="00CB2B2B">
            <w:pPr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C73AF5">
              <w:rPr>
                <w:rFonts w:ascii="Times New Roman" w:hAnsi="Times New Roman" w:cs="Times New Roman"/>
                <w:b/>
                <w:bCs/>
                <w:color w:val="000000"/>
              </w:rPr>
              <w:t>minVotes</w:t>
            </w:r>
            <w:proofErr w:type="spellEnd"/>
          </w:p>
        </w:tc>
        <w:tc>
          <w:tcPr>
            <w:tcW w:w="6570" w:type="dxa"/>
            <w:vAlign w:val="center"/>
          </w:tcPr>
          <w:p w14:paraId="0A113BB5" w14:textId="046F7C64" w:rsidR="00CB2B2B" w:rsidRPr="00CB03E1" w:rsidRDefault="00CB2B2B" w:rsidP="00CB2B2B">
            <w:pPr>
              <w:rPr>
                <w:rFonts w:ascii="Times New Roman" w:hAnsi="Times New Roman" w:cs="Times New Roman"/>
              </w:rPr>
            </w:pPr>
            <w:r w:rsidRPr="00CB03E1">
              <w:rPr>
                <w:rFonts w:ascii="Times New Roman" w:hAnsi="Times New Roman" w:cs="Times New Roman"/>
                <w:color w:val="000000"/>
              </w:rPr>
              <w:t>See SCDB codebook.</w:t>
            </w:r>
          </w:p>
        </w:tc>
      </w:tr>
      <w:tr w:rsidR="00CB2B2B" w:rsidRPr="00CB03E1" w14:paraId="3F0EB4A2" w14:textId="77777777" w:rsidTr="00A00336">
        <w:tc>
          <w:tcPr>
            <w:tcW w:w="2875" w:type="dxa"/>
            <w:vAlign w:val="center"/>
          </w:tcPr>
          <w:p w14:paraId="0748FF5C" w14:textId="4403ABEB" w:rsidR="00CB2B2B" w:rsidRPr="00C73AF5" w:rsidRDefault="00CB2B2B" w:rsidP="00CB2B2B">
            <w:pPr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C73AF5">
              <w:rPr>
                <w:rFonts w:ascii="Times New Roman" w:hAnsi="Times New Roman" w:cs="Times New Roman"/>
                <w:b/>
                <w:bCs/>
                <w:color w:val="000000"/>
              </w:rPr>
              <w:t>medMQ</w:t>
            </w:r>
            <w:proofErr w:type="spellEnd"/>
          </w:p>
        </w:tc>
        <w:tc>
          <w:tcPr>
            <w:tcW w:w="6570" w:type="dxa"/>
            <w:vAlign w:val="center"/>
          </w:tcPr>
          <w:p w14:paraId="16791B08" w14:textId="5BE73AEC" w:rsidR="00CB2B2B" w:rsidRPr="00CB03E1" w:rsidRDefault="00CB2B2B" w:rsidP="00CB2B2B">
            <w:pPr>
              <w:rPr>
                <w:rFonts w:ascii="Times New Roman" w:hAnsi="Times New Roman" w:cs="Times New Roman"/>
              </w:rPr>
            </w:pPr>
            <w:r w:rsidRPr="00CB03E1">
              <w:rPr>
                <w:rFonts w:ascii="Times New Roman" w:hAnsi="Times New Roman" w:cs="Times New Roman"/>
                <w:color w:val="000000"/>
              </w:rPr>
              <w:t>Martin-Quinn ideology score for median of the Court.</w:t>
            </w:r>
          </w:p>
        </w:tc>
      </w:tr>
      <w:tr w:rsidR="00CB2B2B" w:rsidRPr="00CB03E1" w14:paraId="05F6347E" w14:textId="77777777" w:rsidTr="00A00336">
        <w:tc>
          <w:tcPr>
            <w:tcW w:w="2875" w:type="dxa"/>
            <w:vAlign w:val="center"/>
          </w:tcPr>
          <w:p w14:paraId="32348391" w14:textId="50CC66CB" w:rsidR="00CB2B2B" w:rsidRPr="00C73AF5" w:rsidRDefault="00CB2B2B" w:rsidP="00CB2B2B">
            <w:pPr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C73AF5">
              <w:rPr>
                <w:rFonts w:ascii="Times New Roman" w:hAnsi="Times New Roman" w:cs="Times New Roman"/>
                <w:b/>
                <w:bCs/>
                <w:color w:val="000000"/>
              </w:rPr>
              <w:t>medSC</w:t>
            </w:r>
            <w:proofErr w:type="spellEnd"/>
          </w:p>
        </w:tc>
        <w:tc>
          <w:tcPr>
            <w:tcW w:w="6570" w:type="dxa"/>
            <w:vAlign w:val="center"/>
          </w:tcPr>
          <w:p w14:paraId="23A82DEA" w14:textId="4C906BA3" w:rsidR="00CB2B2B" w:rsidRPr="00CB03E1" w:rsidRDefault="00CB2B2B" w:rsidP="00CB2B2B">
            <w:pPr>
              <w:rPr>
                <w:rFonts w:ascii="Times New Roman" w:hAnsi="Times New Roman" w:cs="Times New Roman"/>
              </w:rPr>
            </w:pPr>
            <w:r w:rsidRPr="00CB03E1">
              <w:rPr>
                <w:rFonts w:ascii="Times New Roman" w:hAnsi="Times New Roman" w:cs="Times New Roman"/>
                <w:color w:val="000000"/>
              </w:rPr>
              <w:t>Segal-Cover ideology score for median of the Court.</w:t>
            </w:r>
          </w:p>
        </w:tc>
      </w:tr>
      <w:tr w:rsidR="00CB2B2B" w:rsidRPr="00CB03E1" w14:paraId="4CBCDD45" w14:textId="77777777" w:rsidTr="00A00336">
        <w:tc>
          <w:tcPr>
            <w:tcW w:w="2875" w:type="dxa"/>
            <w:vAlign w:val="center"/>
          </w:tcPr>
          <w:p w14:paraId="51486804" w14:textId="5B7E29A6" w:rsidR="00CB2B2B" w:rsidRPr="00C73AF5" w:rsidRDefault="00CB2B2B" w:rsidP="00CB2B2B">
            <w:pPr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C73AF5">
              <w:rPr>
                <w:rFonts w:ascii="Times New Roman" w:hAnsi="Times New Roman" w:cs="Times New Roman"/>
                <w:b/>
                <w:bCs/>
                <w:color w:val="000000"/>
              </w:rPr>
              <w:t>medMajMQ</w:t>
            </w:r>
            <w:proofErr w:type="spellEnd"/>
          </w:p>
        </w:tc>
        <w:tc>
          <w:tcPr>
            <w:tcW w:w="6570" w:type="dxa"/>
            <w:vAlign w:val="center"/>
          </w:tcPr>
          <w:p w14:paraId="61CB3BAA" w14:textId="1210B28E" w:rsidR="00CB2B2B" w:rsidRPr="00CB03E1" w:rsidRDefault="00CB2B2B" w:rsidP="00CB2B2B">
            <w:pPr>
              <w:rPr>
                <w:rFonts w:ascii="Times New Roman" w:hAnsi="Times New Roman" w:cs="Times New Roman"/>
              </w:rPr>
            </w:pPr>
            <w:r w:rsidRPr="00CB03E1">
              <w:rPr>
                <w:rFonts w:ascii="Times New Roman" w:hAnsi="Times New Roman" w:cs="Times New Roman"/>
                <w:color w:val="000000"/>
              </w:rPr>
              <w:t>Martin-Quinn ideology score for the median of the majority.</w:t>
            </w:r>
          </w:p>
        </w:tc>
      </w:tr>
      <w:tr w:rsidR="00CB2B2B" w:rsidRPr="00CB03E1" w14:paraId="741F18C5" w14:textId="77777777" w:rsidTr="00A00336">
        <w:tc>
          <w:tcPr>
            <w:tcW w:w="2875" w:type="dxa"/>
            <w:vAlign w:val="center"/>
          </w:tcPr>
          <w:p w14:paraId="04818B38" w14:textId="259E9E9F" w:rsidR="00CB2B2B" w:rsidRPr="00C73AF5" w:rsidRDefault="00CB2B2B" w:rsidP="00CB2B2B">
            <w:pPr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C73AF5">
              <w:rPr>
                <w:rFonts w:ascii="Times New Roman" w:hAnsi="Times New Roman" w:cs="Times New Roman"/>
                <w:b/>
                <w:bCs/>
                <w:color w:val="000000"/>
              </w:rPr>
              <w:t>medMajSC</w:t>
            </w:r>
            <w:proofErr w:type="spellEnd"/>
          </w:p>
        </w:tc>
        <w:tc>
          <w:tcPr>
            <w:tcW w:w="6570" w:type="dxa"/>
            <w:vAlign w:val="center"/>
          </w:tcPr>
          <w:p w14:paraId="78C68D13" w14:textId="5137F39B" w:rsidR="00CB2B2B" w:rsidRPr="00CB03E1" w:rsidRDefault="00CB2B2B" w:rsidP="00CB2B2B">
            <w:pPr>
              <w:rPr>
                <w:rFonts w:ascii="Times New Roman" w:hAnsi="Times New Roman" w:cs="Times New Roman"/>
              </w:rPr>
            </w:pPr>
            <w:r w:rsidRPr="00CB03E1">
              <w:rPr>
                <w:rFonts w:ascii="Times New Roman" w:hAnsi="Times New Roman" w:cs="Times New Roman"/>
                <w:color w:val="000000"/>
              </w:rPr>
              <w:t>Segal-Cover ideology score for the median of the majority.</w:t>
            </w:r>
          </w:p>
        </w:tc>
      </w:tr>
      <w:tr w:rsidR="00CB2B2B" w:rsidRPr="00CB03E1" w14:paraId="36B9700C" w14:textId="77777777" w:rsidTr="00A00336">
        <w:tc>
          <w:tcPr>
            <w:tcW w:w="2875" w:type="dxa"/>
            <w:vAlign w:val="center"/>
          </w:tcPr>
          <w:p w14:paraId="68063BF8" w14:textId="6A8963D6" w:rsidR="00CB2B2B" w:rsidRPr="00C73AF5" w:rsidRDefault="00CB2B2B" w:rsidP="00CB2B2B">
            <w:pPr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C73AF5">
              <w:rPr>
                <w:rFonts w:ascii="Times New Roman" w:hAnsi="Times New Roman" w:cs="Times New Roman"/>
                <w:b/>
                <w:bCs/>
                <w:color w:val="000000"/>
              </w:rPr>
              <w:t>auMQ</w:t>
            </w:r>
            <w:proofErr w:type="spellEnd"/>
          </w:p>
        </w:tc>
        <w:tc>
          <w:tcPr>
            <w:tcW w:w="6570" w:type="dxa"/>
            <w:vAlign w:val="center"/>
          </w:tcPr>
          <w:p w14:paraId="5237836B" w14:textId="33C8037A" w:rsidR="00CB2B2B" w:rsidRPr="00CB03E1" w:rsidRDefault="00CB2B2B" w:rsidP="00CB2B2B">
            <w:pPr>
              <w:rPr>
                <w:rFonts w:ascii="Times New Roman" w:hAnsi="Times New Roman" w:cs="Times New Roman"/>
              </w:rPr>
            </w:pPr>
            <w:r w:rsidRPr="00CB03E1">
              <w:rPr>
                <w:rFonts w:ascii="Times New Roman" w:hAnsi="Times New Roman" w:cs="Times New Roman"/>
                <w:color w:val="000000"/>
              </w:rPr>
              <w:t>Martin-Quinn ideology score for the author of the majority opinion.</w:t>
            </w:r>
          </w:p>
        </w:tc>
      </w:tr>
      <w:tr w:rsidR="00CB2B2B" w:rsidRPr="00CB03E1" w14:paraId="7E7061FF" w14:textId="77777777" w:rsidTr="00A00336">
        <w:tc>
          <w:tcPr>
            <w:tcW w:w="2875" w:type="dxa"/>
            <w:vAlign w:val="center"/>
          </w:tcPr>
          <w:p w14:paraId="030C3D7A" w14:textId="1B3A2707" w:rsidR="00CB2B2B" w:rsidRPr="00C73AF5" w:rsidRDefault="00CB2B2B" w:rsidP="00CB2B2B">
            <w:pPr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C73AF5">
              <w:rPr>
                <w:rFonts w:ascii="Times New Roman" w:hAnsi="Times New Roman" w:cs="Times New Roman"/>
                <w:b/>
                <w:bCs/>
                <w:color w:val="000000"/>
              </w:rPr>
              <w:t>auSC</w:t>
            </w:r>
            <w:proofErr w:type="spellEnd"/>
          </w:p>
        </w:tc>
        <w:tc>
          <w:tcPr>
            <w:tcW w:w="6570" w:type="dxa"/>
            <w:vAlign w:val="center"/>
          </w:tcPr>
          <w:p w14:paraId="079F1EE1" w14:textId="20F80ADE" w:rsidR="00CB2B2B" w:rsidRPr="00CB03E1" w:rsidRDefault="00CB2B2B" w:rsidP="00CB2B2B">
            <w:pPr>
              <w:rPr>
                <w:rFonts w:ascii="Times New Roman" w:hAnsi="Times New Roman" w:cs="Times New Roman"/>
              </w:rPr>
            </w:pPr>
            <w:r w:rsidRPr="00CB03E1">
              <w:rPr>
                <w:rFonts w:ascii="Times New Roman" w:hAnsi="Times New Roman" w:cs="Times New Roman"/>
                <w:color w:val="000000"/>
              </w:rPr>
              <w:t>Segal-Cover ideology score for the author of the majority opinion.</w:t>
            </w:r>
          </w:p>
        </w:tc>
      </w:tr>
      <w:tr w:rsidR="00CB2B2B" w:rsidRPr="00CB03E1" w14:paraId="2596F236" w14:textId="77777777" w:rsidTr="00A00336">
        <w:tc>
          <w:tcPr>
            <w:tcW w:w="2875" w:type="dxa"/>
            <w:vAlign w:val="center"/>
          </w:tcPr>
          <w:p w14:paraId="386C76AD" w14:textId="66C59986" w:rsidR="00CB2B2B" w:rsidRPr="00C73AF5" w:rsidRDefault="00CB2B2B" w:rsidP="00CB2B2B">
            <w:pPr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C73AF5">
              <w:rPr>
                <w:rFonts w:ascii="Times New Roman" w:hAnsi="Times New Roman" w:cs="Times New Roman"/>
                <w:b/>
                <w:bCs/>
                <w:color w:val="000000"/>
              </w:rPr>
              <w:t>LCfilename</w:t>
            </w:r>
            <w:proofErr w:type="spellEnd"/>
          </w:p>
        </w:tc>
        <w:tc>
          <w:tcPr>
            <w:tcW w:w="6570" w:type="dxa"/>
            <w:vAlign w:val="center"/>
          </w:tcPr>
          <w:p w14:paraId="3411AFED" w14:textId="459F9055" w:rsidR="00CB2B2B" w:rsidRPr="00CB03E1" w:rsidRDefault="00CB2B2B" w:rsidP="00CB2B2B">
            <w:pPr>
              <w:rPr>
                <w:rFonts w:ascii="Times New Roman" w:hAnsi="Times New Roman" w:cs="Times New Roman"/>
              </w:rPr>
            </w:pPr>
            <w:r w:rsidRPr="00CB03E1">
              <w:rPr>
                <w:rFonts w:ascii="Times New Roman" w:hAnsi="Times New Roman" w:cs="Times New Roman"/>
                <w:color w:val="000000"/>
              </w:rPr>
              <w:t>Filename of full lower court opinion. (Blank where there is more than one lower court opinion for the case.)</w:t>
            </w:r>
          </w:p>
        </w:tc>
      </w:tr>
      <w:tr w:rsidR="00CB2B2B" w:rsidRPr="00CB03E1" w14:paraId="0C3CC3BD" w14:textId="77777777" w:rsidTr="00A00336">
        <w:tc>
          <w:tcPr>
            <w:tcW w:w="2875" w:type="dxa"/>
            <w:vAlign w:val="center"/>
          </w:tcPr>
          <w:p w14:paraId="2AD6D6AA" w14:textId="1570E0E0" w:rsidR="00CB2B2B" w:rsidRPr="00C73AF5" w:rsidRDefault="00CB2B2B" w:rsidP="00CB2B2B">
            <w:pPr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C73AF5">
              <w:rPr>
                <w:rFonts w:ascii="Times New Roman" w:hAnsi="Times New Roman" w:cs="Times New Roman"/>
                <w:b/>
                <w:bCs/>
                <w:color w:val="000000"/>
              </w:rPr>
              <w:t>WC_LCopin</w:t>
            </w:r>
            <w:proofErr w:type="spellEnd"/>
          </w:p>
        </w:tc>
        <w:tc>
          <w:tcPr>
            <w:tcW w:w="6570" w:type="dxa"/>
            <w:vAlign w:val="center"/>
          </w:tcPr>
          <w:p w14:paraId="0EF5F175" w14:textId="266FBC9B" w:rsidR="00CB2B2B" w:rsidRPr="00CB03E1" w:rsidRDefault="00CB2B2B" w:rsidP="00CB2B2B">
            <w:pPr>
              <w:rPr>
                <w:rFonts w:ascii="Times New Roman" w:hAnsi="Times New Roman" w:cs="Times New Roman"/>
              </w:rPr>
            </w:pPr>
            <w:r w:rsidRPr="00CB03E1">
              <w:rPr>
                <w:rFonts w:ascii="Times New Roman" w:hAnsi="Times New Roman" w:cs="Times New Roman"/>
                <w:color w:val="000000"/>
              </w:rPr>
              <w:t>LIWC word count of the lower court opinion(s).</w:t>
            </w:r>
          </w:p>
        </w:tc>
      </w:tr>
      <w:tr w:rsidR="00CB2B2B" w:rsidRPr="00CB03E1" w14:paraId="14645250" w14:textId="77777777" w:rsidTr="00A00336">
        <w:tc>
          <w:tcPr>
            <w:tcW w:w="2875" w:type="dxa"/>
            <w:vAlign w:val="center"/>
          </w:tcPr>
          <w:p w14:paraId="122DDFE9" w14:textId="27A347DF" w:rsidR="00CB2B2B" w:rsidRPr="00C73AF5" w:rsidRDefault="00CB2B2B" w:rsidP="00CB2B2B">
            <w:pPr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C73AF5">
              <w:rPr>
                <w:rFonts w:ascii="Times New Roman" w:hAnsi="Times New Roman" w:cs="Times New Roman"/>
                <w:b/>
                <w:bCs/>
                <w:color w:val="000000"/>
              </w:rPr>
              <w:t>WPS_LCopin</w:t>
            </w:r>
            <w:proofErr w:type="spellEnd"/>
          </w:p>
        </w:tc>
        <w:tc>
          <w:tcPr>
            <w:tcW w:w="6570" w:type="dxa"/>
            <w:vAlign w:val="center"/>
          </w:tcPr>
          <w:p w14:paraId="04F3B49B" w14:textId="3E090D61" w:rsidR="00CB2B2B" w:rsidRPr="00CB03E1" w:rsidRDefault="00CB2B2B" w:rsidP="00CB2B2B">
            <w:pPr>
              <w:rPr>
                <w:rFonts w:ascii="Times New Roman" w:hAnsi="Times New Roman" w:cs="Times New Roman"/>
              </w:rPr>
            </w:pPr>
            <w:r w:rsidRPr="00CB03E1">
              <w:rPr>
                <w:rFonts w:ascii="Times New Roman" w:hAnsi="Times New Roman" w:cs="Times New Roman"/>
                <w:color w:val="000000"/>
              </w:rPr>
              <w:t>LIWC words per sentence of the lower court opinion.</w:t>
            </w:r>
          </w:p>
        </w:tc>
      </w:tr>
      <w:tr w:rsidR="00CB2B2B" w:rsidRPr="00CB03E1" w14:paraId="07C90DF3" w14:textId="77777777" w:rsidTr="00A00336">
        <w:tc>
          <w:tcPr>
            <w:tcW w:w="2875" w:type="dxa"/>
            <w:vAlign w:val="center"/>
          </w:tcPr>
          <w:p w14:paraId="67B67CC9" w14:textId="7C531422" w:rsidR="00CB2B2B" w:rsidRPr="00C73AF5" w:rsidRDefault="00CB2B2B" w:rsidP="00CB2B2B">
            <w:pPr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C73AF5">
              <w:rPr>
                <w:rFonts w:ascii="Times New Roman" w:hAnsi="Times New Roman" w:cs="Times New Roman"/>
                <w:b/>
                <w:bCs/>
                <w:color w:val="000000"/>
              </w:rPr>
              <w:t>Sixltr_LCopin</w:t>
            </w:r>
            <w:proofErr w:type="spellEnd"/>
          </w:p>
        </w:tc>
        <w:tc>
          <w:tcPr>
            <w:tcW w:w="6570" w:type="dxa"/>
            <w:vAlign w:val="center"/>
          </w:tcPr>
          <w:p w14:paraId="5EDE0DEC" w14:textId="1A384AA6" w:rsidR="00CB2B2B" w:rsidRPr="00CB03E1" w:rsidRDefault="00CB2B2B" w:rsidP="00CB2B2B">
            <w:pPr>
              <w:rPr>
                <w:rFonts w:ascii="Times New Roman" w:hAnsi="Times New Roman" w:cs="Times New Roman"/>
              </w:rPr>
            </w:pPr>
            <w:r w:rsidRPr="00CB03E1">
              <w:rPr>
                <w:rFonts w:ascii="Times New Roman" w:hAnsi="Times New Roman" w:cs="Times New Roman"/>
                <w:color w:val="000000"/>
              </w:rPr>
              <w:t>LIWC percentage of six letter or longer words in lower court opinion.</w:t>
            </w:r>
          </w:p>
        </w:tc>
      </w:tr>
      <w:tr w:rsidR="00CB2B2B" w:rsidRPr="00CB03E1" w14:paraId="331095F5" w14:textId="77777777" w:rsidTr="00A00336">
        <w:tc>
          <w:tcPr>
            <w:tcW w:w="2875" w:type="dxa"/>
            <w:vAlign w:val="center"/>
          </w:tcPr>
          <w:p w14:paraId="4728D661" w14:textId="7C94842A" w:rsidR="00CB2B2B" w:rsidRPr="00C73AF5" w:rsidRDefault="00CB2B2B" w:rsidP="00CB2B2B">
            <w:pPr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C73AF5">
              <w:rPr>
                <w:rFonts w:ascii="Times New Roman" w:hAnsi="Times New Roman" w:cs="Times New Roman"/>
                <w:b/>
                <w:bCs/>
                <w:color w:val="000000"/>
              </w:rPr>
              <w:t>Dic_LCopin</w:t>
            </w:r>
            <w:proofErr w:type="spellEnd"/>
          </w:p>
        </w:tc>
        <w:tc>
          <w:tcPr>
            <w:tcW w:w="6570" w:type="dxa"/>
            <w:vAlign w:val="center"/>
          </w:tcPr>
          <w:p w14:paraId="04B51C70" w14:textId="689F327F" w:rsidR="00CB2B2B" w:rsidRPr="00CB03E1" w:rsidRDefault="00CB2B2B" w:rsidP="00CB2B2B">
            <w:pPr>
              <w:rPr>
                <w:rFonts w:ascii="Times New Roman" w:hAnsi="Times New Roman" w:cs="Times New Roman"/>
              </w:rPr>
            </w:pPr>
            <w:r w:rsidRPr="00CB03E1">
              <w:rPr>
                <w:rFonts w:ascii="Times New Roman" w:hAnsi="Times New Roman" w:cs="Times New Roman"/>
                <w:color w:val="000000"/>
              </w:rPr>
              <w:t>LIWC percentage of words in LIWC dictionary in lower court opinion.</w:t>
            </w:r>
          </w:p>
        </w:tc>
      </w:tr>
      <w:tr w:rsidR="00CB2B2B" w:rsidRPr="00CB03E1" w14:paraId="4A0F3326" w14:textId="77777777" w:rsidTr="00A00336">
        <w:tc>
          <w:tcPr>
            <w:tcW w:w="2875" w:type="dxa"/>
            <w:vAlign w:val="center"/>
          </w:tcPr>
          <w:p w14:paraId="1E55A45C" w14:textId="3E611A10" w:rsidR="00CB2B2B" w:rsidRPr="00C73AF5" w:rsidRDefault="00CB2B2B" w:rsidP="00CB2B2B">
            <w:pPr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C73AF5">
              <w:rPr>
                <w:rFonts w:ascii="Times New Roman" w:hAnsi="Times New Roman" w:cs="Times New Roman"/>
                <w:b/>
                <w:bCs/>
                <w:color w:val="000000"/>
              </w:rPr>
              <w:lastRenderedPageBreak/>
              <w:t>dissentLC</w:t>
            </w:r>
            <w:proofErr w:type="spellEnd"/>
          </w:p>
        </w:tc>
        <w:tc>
          <w:tcPr>
            <w:tcW w:w="6570" w:type="dxa"/>
            <w:vAlign w:val="center"/>
          </w:tcPr>
          <w:p w14:paraId="568F146B" w14:textId="2E31AF2E" w:rsidR="00CB2B2B" w:rsidRPr="00CB03E1" w:rsidRDefault="00CB2B2B" w:rsidP="00CB2B2B">
            <w:pPr>
              <w:rPr>
                <w:rFonts w:ascii="Times New Roman" w:hAnsi="Times New Roman" w:cs="Times New Roman"/>
              </w:rPr>
            </w:pPr>
            <w:r w:rsidRPr="00CB03E1">
              <w:rPr>
                <w:rFonts w:ascii="Times New Roman" w:hAnsi="Times New Roman" w:cs="Times New Roman"/>
                <w:color w:val="000000"/>
              </w:rPr>
              <w:t>Indicator variable: Whether there was a dissent in the lower court opinion(s).  Note: better than SCDB measure</w:t>
            </w:r>
          </w:p>
        </w:tc>
      </w:tr>
      <w:tr w:rsidR="00CB2B2B" w:rsidRPr="00CB03E1" w14:paraId="32352ED1" w14:textId="77777777" w:rsidTr="00A00336">
        <w:tc>
          <w:tcPr>
            <w:tcW w:w="2875" w:type="dxa"/>
            <w:vAlign w:val="center"/>
          </w:tcPr>
          <w:p w14:paraId="442A1052" w14:textId="431A499C" w:rsidR="00CB2B2B" w:rsidRPr="00C73AF5" w:rsidRDefault="00CB2B2B" w:rsidP="00CB2B2B">
            <w:pPr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C73AF5">
              <w:rPr>
                <w:rFonts w:ascii="Times New Roman" w:hAnsi="Times New Roman" w:cs="Times New Roman"/>
                <w:b/>
                <w:bCs/>
                <w:color w:val="000000"/>
              </w:rPr>
              <w:t>amicusLC</w:t>
            </w:r>
            <w:proofErr w:type="spellEnd"/>
          </w:p>
        </w:tc>
        <w:tc>
          <w:tcPr>
            <w:tcW w:w="6570" w:type="dxa"/>
            <w:vAlign w:val="center"/>
          </w:tcPr>
          <w:p w14:paraId="1CC0F9A0" w14:textId="6286AD9A" w:rsidR="00CB2B2B" w:rsidRPr="00CB03E1" w:rsidRDefault="00CB2B2B" w:rsidP="00CB2B2B">
            <w:pPr>
              <w:rPr>
                <w:rFonts w:ascii="Times New Roman" w:hAnsi="Times New Roman" w:cs="Times New Roman"/>
              </w:rPr>
            </w:pPr>
            <w:r w:rsidRPr="00CB03E1">
              <w:rPr>
                <w:rFonts w:ascii="Times New Roman" w:hAnsi="Times New Roman" w:cs="Times New Roman"/>
                <w:color w:val="000000"/>
              </w:rPr>
              <w:t>Indicator variable: Whether the lower court opinion(s) lists counsel for one or more amici or the opinion text itself references one or more amicus briefs being filed in the case.</w:t>
            </w:r>
          </w:p>
        </w:tc>
      </w:tr>
      <w:tr w:rsidR="00CB2B2B" w:rsidRPr="00CB03E1" w14:paraId="2AC449A9" w14:textId="77777777" w:rsidTr="00A00336">
        <w:tc>
          <w:tcPr>
            <w:tcW w:w="2875" w:type="dxa"/>
            <w:vAlign w:val="center"/>
          </w:tcPr>
          <w:p w14:paraId="3D51CA8A" w14:textId="63BED52B" w:rsidR="00CB2B2B" w:rsidRPr="00C73AF5" w:rsidRDefault="00CB2B2B" w:rsidP="00CB2B2B">
            <w:pPr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C73AF5">
              <w:rPr>
                <w:rFonts w:ascii="Times New Roman" w:hAnsi="Times New Roman" w:cs="Times New Roman"/>
                <w:b/>
                <w:bCs/>
                <w:color w:val="000000"/>
              </w:rPr>
              <w:t>unanBelow</w:t>
            </w:r>
            <w:proofErr w:type="spellEnd"/>
          </w:p>
        </w:tc>
        <w:tc>
          <w:tcPr>
            <w:tcW w:w="6570" w:type="dxa"/>
            <w:vAlign w:val="center"/>
          </w:tcPr>
          <w:p w14:paraId="05D3D5F8" w14:textId="2B04C5DD" w:rsidR="00CB2B2B" w:rsidRPr="00CB03E1" w:rsidRDefault="00CB2B2B" w:rsidP="00CB2B2B">
            <w:pPr>
              <w:rPr>
                <w:rFonts w:ascii="Times New Roman" w:hAnsi="Times New Roman" w:cs="Times New Roman"/>
              </w:rPr>
            </w:pPr>
            <w:r w:rsidRPr="00CB03E1">
              <w:rPr>
                <w:rFonts w:ascii="Times New Roman" w:hAnsi="Times New Roman" w:cs="Times New Roman"/>
                <w:color w:val="000000"/>
              </w:rPr>
              <w:t xml:space="preserve">Indicator variable: Whether all lower court judges agreed.  Equals zero if there was either a dissent or reversal.  Uses </w:t>
            </w:r>
            <w:proofErr w:type="spellStart"/>
            <w:r w:rsidRPr="00CB03E1">
              <w:rPr>
                <w:rFonts w:ascii="Times New Roman" w:hAnsi="Times New Roman" w:cs="Times New Roman"/>
                <w:color w:val="000000"/>
              </w:rPr>
              <w:t>dissentLC</w:t>
            </w:r>
            <w:proofErr w:type="spellEnd"/>
            <w:r w:rsidRPr="00CB03E1">
              <w:rPr>
                <w:rFonts w:ascii="Times New Roman" w:hAnsi="Times New Roman" w:cs="Times New Roman"/>
                <w:color w:val="000000"/>
              </w:rPr>
              <w:t xml:space="preserve">, not </w:t>
            </w:r>
            <w:proofErr w:type="spellStart"/>
            <w:r w:rsidRPr="00CB03E1">
              <w:rPr>
                <w:rFonts w:ascii="Times New Roman" w:hAnsi="Times New Roman" w:cs="Times New Roman"/>
                <w:color w:val="000000"/>
              </w:rPr>
              <w:t>dissentBelow</w:t>
            </w:r>
            <w:proofErr w:type="spellEnd"/>
            <w:r w:rsidRPr="00CB03E1">
              <w:rPr>
                <w:rFonts w:ascii="Times New Roman" w:hAnsi="Times New Roman" w:cs="Times New Roman"/>
                <w:color w:val="000000"/>
              </w:rPr>
              <w:t>.</w:t>
            </w:r>
          </w:p>
        </w:tc>
      </w:tr>
      <w:tr w:rsidR="00CB2B2B" w:rsidRPr="00CB03E1" w14:paraId="4F58E276" w14:textId="77777777" w:rsidTr="00A00336">
        <w:tc>
          <w:tcPr>
            <w:tcW w:w="2875" w:type="dxa"/>
            <w:vAlign w:val="bottom"/>
          </w:tcPr>
          <w:p w14:paraId="474AA592" w14:textId="7FA6E931" w:rsidR="00CB2B2B" w:rsidRPr="00C73AF5" w:rsidRDefault="00CB2B2B" w:rsidP="00CB2B2B">
            <w:pPr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C73AF5">
              <w:rPr>
                <w:rFonts w:ascii="Times New Roman" w:hAnsi="Times New Roman" w:cs="Times New Roman"/>
                <w:b/>
                <w:bCs/>
                <w:color w:val="000000"/>
              </w:rPr>
              <w:t>CLRearlySalie</w:t>
            </w:r>
            <w:r w:rsidR="00282F91">
              <w:rPr>
                <w:rFonts w:ascii="Times New Roman" w:hAnsi="Times New Roman" w:cs="Times New Roman"/>
                <w:b/>
                <w:bCs/>
                <w:color w:val="000000"/>
              </w:rPr>
              <w:t>nc</w:t>
            </w:r>
            <w:r w:rsidRPr="00C73AF5">
              <w:rPr>
                <w:rFonts w:ascii="Times New Roman" w:hAnsi="Times New Roman" w:cs="Times New Roman"/>
                <w:b/>
                <w:bCs/>
                <w:color w:val="000000"/>
              </w:rPr>
              <w:t>e</w:t>
            </w:r>
            <w:proofErr w:type="spellEnd"/>
          </w:p>
        </w:tc>
        <w:tc>
          <w:tcPr>
            <w:tcW w:w="6570" w:type="dxa"/>
            <w:vAlign w:val="bottom"/>
          </w:tcPr>
          <w:p w14:paraId="15BEAF54" w14:textId="5969ACC0" w:rsidR="00CB2B2B" w:rsidRPr="00CB03E1" w:rsidRDefault="00282F91" w:rsidP="00CB2B2B">
            <w:pPr>
              <w:rPr>
                <w:rFonts w:ascii="Times New Roman" w:hAnsi="Times New Roman" w:cs="Times New Roman"/>
              </w:rPr>
            </w:pPr>
            <w:r w:rsidRPr="00CB03E1">
              <w:rPr>
                <w:rFonts w:ascii="Times New Roman" w:hAnsi="Times New Roman" w:cs="Times New Roman"/>
                <w:color w:val="000000"/>
              </w:rPr>
              <w:t>Clark, Lax, and Rice measure of case salience (pre-decision), only available through 2008.</w:t>
            </w:r>
          </w:p>
        </w:tc>
      </w:tr>
      <w:tr w:rsidR="00CB2B2B" w:rsidRPr="00CB03E1" w14:paraId="6FEFC866" w14:textId="77777777" w:rsidTr="00A00336">
        <w:tc>
          <w:tcPr>
            <w:tcW w:w="2875" w:type="dxa"/>
            <w:vAlign w:val="center"/>
          </w:tcPr>
          <w:p w14:paraId="7B685600" w14:textId="4145C720" w:rsidR="00CB2B2B" w:rsidRPr="00C73AF5" w:rsidRDefault="00CB2B2B" w:rsidP="00CB2B2B">
            <w:pPr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C73AF5">
              <w:rPr>
                <w:rFonts w:ascii="Times New Roman" w:hAnsi="Times New Roman" w:cs="Times New Roman"/>
                <w:b/>
                <w:bCs/>
                <w:color w:val="000000"/>
              </w:rPr>
              <w:t>petWon</w:t>
            </w:r>
            <w:proofErr w:type="spellEnd"/>
          </w:p>
        </w:tc>
        <w:tc>
          <w:tcPr>
            <w:tcW w:w="6570" w:type="dxa"/>
            <w:vAlign w:val="center"/>
          </w:tcPr>
          <w:p w14:paraId="6CB82852" w14:textId="7E379D7E" w:rsidR="00CB2B2B" w:rsidRPr="00CB03E1" w:rsidRDefault="00CB2B2B" w:rsidP="00CB2B2B">
            <w:pPr>
              <w:rPr>
                <w:rFonts w:ascii="Times New Roman" w:hAnsi="Times New Roman" w:cs="Times New Roman"/>
              </w:rPr>
            </w:pPr>
            <w:r w:rsidRPr="00CB03E1">
              <w:rPr>
                <w:rFonts w:ascii="Times New Roman" w:hAnsi="Times New Roman" w:cs="Times New Roman"/>
                <w:color w:val="000000"/>
              </w:rPr>
              <w:t xml:space="preserve">Indicator variable: whether petitioner won the case. </w:t>
            </w:r>
          </w:p>
        </w:tc>
      </w:tr>
      <w:tr w:rsidR="00CB2B2B" w:rsidRPr="00CB03E1" w14:paraId="2665F55F" w14:textId="77777777" w:rsidTr="00A00336">
        <w:tc>
          <w:tcPr>
            <w:tcW w:w="2875" w:type="dxa"/>
            <w:vAlign w:val="center"/>
          </w:tcPr>
          <w:p w14:paraId="5CE7DF93" w14:textId="49303421" w:rsidR="00CB2B2B" w:rsidRPr="00C73AF5" w:rsidRDefault="00CB2B2B" w:rsidP="00CB2B2B">
            <w:pPr>
              <w:rPr>
                <w:rFonts w:ascii="Times New Roman" w:hAnsi="Times New Roman" w:cs="Times New Roman"/>
                <w:b/>
                <w:bCs/>
              </w:rPr>
            </w:pPr>
            <w:r w:rsidRPr="00C73AF5">
              <w:rPr>
                <w:rFonts w:ascii="Times New Roman" w:hAnsi="Times New Roman" w:cs="Times New Roman"/>
                <w:b/>
                <w:bCs/>
                <w:color w:val="000000"/>
              </w:rPr>
              <w:t>constitutional</w:t>
            </w:r>
          </w:p>
        </w:tc>
        <w:tc>
          <w:tcPr>
            <w:tcW w:w="6570" w:type="dxa"/>
            <w:vAlign w:val="center"/>
          </w:tcPr>
          <w:p w14:paraId="4678E13F" w14:textId="594CBA04" w:rsidR="00CB2B2B" w:rsidRPr="00CB03E1" w:rsidRDefault="00CB2B2B" w:rsidP="00CB2B2B">
            <w:pPr>
              <w:rPr>
                <w:rFonts w:ascii="Times New Roman" w:hAnsi="Times New Roman" w:cs="Times New Roman"/>
              </w:rPr>
            </w:pPr>
            <w:r w:rsidRPr="00CB03E1">
              <w:rPr>
                <w:rFonts w:ascii="Times New Roman" w:hAnsi="Times New Roman" w:cs="Times New Roman"/>
                <w:color w:val="000000"/>
              </w:rPr>
              <w:t>Indicator variable: Whether a case involves an issue of constitutional law.</w:t>
            </w:r>
          </w:p>
        </w:tc>
      </w:tr>
      <w:tr w:rsidR="00CB2B2B" w:rsidRPr="00CB03E1" w14:paraId="3A79F08E" w14:textId="77777777" w:rsidTr="00A00336">
        <w:tc>
          <w:tcPr>
            <w:tcW w:w="2875" w:type="dxa"/>
            <w:vAlign w:val="bottom"/>
          </w:tcPr>
          <w:p w14:paraId="3082FBEE" w14:textId="6F891819" w:rsidR="00CB2B2B" w:rsidRPr="00C73AF5" w:rsidRDefault="00CB2B2B" w:rsidP="00CB2B2B">
            <w:pPr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C73AF5">
              <w:rPr>
                <w:rFonts w:ascii="Times New Roman" w:hAnsi="Times New Roman" w:cs="Times New Roman"/>
                <w:b/>
                <w:bCs/>
                <w:color w:val="000000"/>
              </w:rPr>
              <w:t>logWC_LCOpin</w:t>
            </w:r>
            <w:proofErr w:type="spellEnd"/>
          </w:p>
        </w:tc>
        <w:tc>
          <w:tcPr>
            <w:tcW w:w="6570" w:type="dxa"/>
            <w:vAlign w:val="center"/>
          </w:tcPr>
          <w:p w14:paraId="2C0798B4" w14:textId="796E5F74" w:rsidR="00CB2B2B" w:rsidRPr="00CB03E1" w:rsidRDefault="00CB2B2B" w:rsidP="00CB2B2B">
            <w:pPr>
              <w:rPr>
                <w:rFonts w:ascii="Times New Roman" w:hAnsi="Times New Roman" w:cs="Times New Roman"/>
              </w:rPr>
            </w:pPr>
            <w:r w:rsidRPr="00CB03E1">
              <w:rPr>
                <w:rFonts w:ascii="Times New Roman" w:hAnsi="Times New Roman" w:cs="Times New Roman"/>
                <w:color w:val="000000"/>
              </w:rPr>
              <w:t>Natural log of the word count of the lower court opinion(s).</w:t>
            </w:r>
          </w:p>
        </w:tc>
      </w:tr>
      <w:tr w:rsidR="00CB2B2B" w:rsidRPr="00CB03E1" w14:paraId="42D703A5" w14:textId="77777777" w:rsidTr="00A00336">
        <w:tc>
          <w:tcPr>
            <w:tcW w:w="2875" w:type="dxa"/>
            <w:vAlign w:val="bottom"/>
          </w:tcPr>
          <w:p w14:paraId="730E5625" w14:textId="17CB3AAE" w:rsidR="00CB2B2B" w:rsidRPr="00C73AF5" w:rsidRDefault="00CB2B2B" w:rsidP="00CB2B2B">
            <w:pPr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C73AF5">
              <w:rPr>
                <w:rFonts w:ascii="Times New Roman" w:hAnsi="Times New Roman" w:cs="Times New Roman"/>
                <w:b/>
                <w:bCs/>
                <w:color w:val="000000"/>
              </w:rPr>
              <w:t>simToMajOpinD</w:t>
            </w:r>
            <w:r w:rsidR="00282F91">
              <w:rPr>
                <w:rFonts w:ascii="Times New Roman" w:hAnsi="Times New Roman" w:cs="Times New Roman"/>
                <w:b/>
                <w:bCs/>
                <w:color w:val="000000"/>
              </w:rPr>
              <w:t>if</w:t>
            </w:r>
            <w:r w:rsidRPr="00C73AF5">
              <w:rPr>
                <w:rFonts w:ascii="Times New Roman" w:hAnsi="Times New Roman" w:cs="Times New Roman"/>
                <w:b/>
                <w:bCs/>
                <w:color w:val="000000"/>
              </w:rPr>
              <w:t>f</w:t>
            </w:r>
            <w:proofErr w:type="spellEnd"/>
          </w:p>
        </w:tc>
        <w:tc>
          <w:tcPr>
            <w:tcW w:w="6570" w:type="dxa"/>
            <w:vAlign w:val="bottom"/>
          </w:tcPr>
          <w:p w14:paraId="080BAC20" w14:textId="400CAAC0" w:rsidR="00CB2B2B" w:rsidRPr="00CB03E1" w:rsidRDefault="00CA4194" w:rsidP="00CB2B2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All variables with the suffix “Diff” are calculated using the formula </w:t>
            </w:r>
            <w:proofErr w:type="spellStart"/>
            <w:r>
              <w:rPr>
                <w:rFonts w:ascii="Times New Roman" w:hAnsi="Times New Roman" w:cs="Times New Roman"/>
              </w:rPr>
              <w:t>variableDiff</w:t>
            </w:r>
            <w:proofErr w:type="spellEnd"/>
            <w:r>
              <w:rPr>
                <w:rFonts w:ascii="Times New Roman" w:hAnsi="Times New Roman" w:cs="Times New Roman"/>
              </w:rPr>
              <w:t xml:space="preserve"> = </w:t>
            </w:r>
            <w:proofErr w:type="spellStart"/>
            <w:r>
              <w:rPr>
                <w:rFonts w:ascii="Times New Roman" w:hAnsi="Times New Roman" w:cs="Times New Roman"/>
              </w:rPr>
              <w:t>variablePet</w:t>
            </w:r>
            <w:proofErr w:type="spellEnd"/>
            <w:r>
              <w:rPr>
                <w:rFonts w:ascii="Times New Roman" w:hAnsi="Times New Roman" w:cs="Times New Roman"/>
              </w:rPr>
              <w:t xml:space="preserve"> – </w:t>
            </w:r>
            <w:proofErr w:type="spellStart"/>
            <w:r>
              <w:rPr>
                <w:rFonts w:ascii="Times New Roman" w:hAnsi="Times New Roman" w:cs="Times New Roman"/>
              </w:rPr>
              <w:t>variableResp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CB2B2B" w:rsidRPr="00CB03E1" w14:paraId="3EF62A39" w14:textId="77777777" w:rsidTr="00A00336">
        <w:tc>
          <w:tcPr>
            <w:tcW w:w="2875" w:type="dxa"/>
            <w:vAlign w:val="bottom"/>
          </w:tcPr>
          <w:p w14:paraId="4DB39760" w14:textId="2CA370E8" w:rsidR="00CB2B2B" w:rsidRPr="00C73AF5" w:rsidRDefault="00CB2B2B" w:rsidP="00CB2B2B">
            <w:pPr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C73AF5">
              <w:rPr>
                <w:rFonts w:ascii="Times New Roman" w:hAnsi="Times New Roman" w:cs="Times New Roman"/>
                <w:b/>
                <w:bCs/>
                <w:color w:val="000000"/>
              </w:rPr>
              <w:t>logWordsDiff</w:t>
            </w:r>
            <w:proofErr w:type="spellEnd"/>
          </w:p>
        </w:tc>
        <w:tc>
          <w:tcPr>
            <w:tcW w:w="6570" w:type="dxa"/>
            <w:vAlign w:val="bottom"/>
          </w:tcPr>
          <w:p w14:paraId="7DC30DD2" w14:textId="77777777" w:rsidR="00CB2B2B" w:rsidRPr="00CB03E1" w:rsidRDefault="00CB2B2B" w:rsidP="00CB2B2B">
            <w:pPr>
              <w:rPr>
                <w:rFonts w:ascii="Times New Roman" w:hAnsi="Times New Roman" w:cs="Times New Roman"/>
              </w:rPr>
            </w:pPr>
          </w:p>
        </w:tc>
      </w:tr>
      <w:tr w:rsidR="00CB2B2B" w:rsidRPr="00CB03E1" w14:paraId="3723132D" w14:textId="77777777" w:rsidTr="00A00336">
        <w:tc>
          <w:tcPr>
            <w:tcW w:w="2875" w:type="dxa"/>
            <w:vAlign w:val="bottom"/>
          </w:tcPr>
          <w:p w14:paraId="04BEAD25" w14:textId="152F414F" w:rsidR="00CB2B2B" w:rsidRPr="00C73AF5" w:rsidRDefault="00CB2B2B" w:rsidP="00CB2B2B">
            <w:pPr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C73AF5">
              <w:rPr>
                <w:rFonts w:ascii="Times New Roman" w:hAnsi="Times New Roman" w:cs="Times New Roman"/>
                <w:b/>
                <w:bCs/>
                <w:color w:val="000000"/>
              </w:rPr>
              <w:t>vocabDiff</w:t>
            </w:r>
            <w:proofErr w:type="spellEnd"/>
          </w:p>
        </w:tc>
        <w:tc>
          <w:tcPr>
            <w:tcW w:w="6570" w:type="dxa"/>
            <w:vAlign w:val="bottom"/>
          </w:tcPr>
          <w:p w14:paraId="22050F27" w14:textId="77777777" w:rsidR="00CB2B2B" w:rsidRPr="00CB03E1" w:rsidRDefault="00CB2B2B" w:rsidP="00CB2B2B">
            <w:pPr>
              <w:rPr>
                <w:rFonts w:ascii="Times New Roman" w:hAnsi="Times New Roman" w:cs="Times New Roman"/>
              </w:rPr>
            </w:pPr>
          </w:p>
        </w:tc>
      </w:tr>
      <w:tr w:rsidR="00CB2B2B" w:rsidRPr="00CB03E1" w14:paraId="6679F461" w14:textId="77777777" w:rsidTr="00A00336">
        <w:tc>
          <w:tcPr>
            <w:tcW w:w="2875" w:type="dxa"/>
            <w:vAlign w:val="bottom"/>
          </w:tcPr>
          <w:p w14:paraId="57A36E2D" w14:textId="50E9430C" w:rsidR="00CB2B2B" w:rsidRPr="00C73AF5" w:rsidRDefault="00CB2B2B" w:rsidP="00CB2B2B">
            <w:pPr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C73AF5">
              <w:rPr>
                <w:rFonts w:ascii="Times New Roman" w:hAnsi="Times New Roman" w:cs="Times New Roman"/>
                <w:b/>
                <w:bCs/>
                <w:color w:val="000000"/>
              </w:rPr>
              <w:t>totalCitesDiff</w:t>
            </w:r>
            <w:proofErr w:type="spellEnd"/>
          </w:p>
        </w:tc>
        <w:tc>
          <w:tcPr>
            <w:tcW w:w="6570" w:type="dxa"/>
            <w:vAlign w:val="bottom"/>
          </w:tcPr>
          <w:p w14:paraId="33C6A378" w14:textId="77777777" w:rsidR="00CB2B2B" w:rsidRPr="00CB03E1" w:rsidRDefault="00CB2B2B" w:rsidP="00CB2B2B">
            <w:pPr>
              <w:rPr>
                <w:rFonts w:ascii="Times New Roman" w:hAnsi="Times New Roman" w:cs="Times New Roman"/>
              </w:rPr>
            </w:pPr>
          </w:p>
        </w:tc>
      </w:tr>
      <w:tr w:rsidR="00CB2B2B" w:rsidRPr="00CB03E1" w14:paraId="0112A0AF" w14:textId="77777777" w:rsidTr="00A00336">
        <w:tc>
          <w:tcPr>
            <w:tcW w:w="2875" w:type="dxa"/>
            <w:vAlign w:val="bottom"/>
          </w:tcPr>
          <w:p w14:paraId="6FA11982" w14:textId="1FBE0AEA" w:rsidR="00CB2B2B" w:rsidRPr="00C73AF5" w:rsidRDefault="00CB2B2B" w:rsidP="00CB2B2B">
            <w:pPr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C73AF5">
              <w:rPr>
                <w:rFonts w:ascii="Times New Roman" w:hAnsi="Times New Roman" w:cs="Times New Roman"/>
                <w:b/>
                <w:bCs/>
                <w:color w:val="000000"/>
              </w:rPr>
              <w:t>casesCitedDiff</w:t>
            </w:r>
            <w:proofErr w:type="spellEnd"/>
          </w:p>
        </w:tc>
        <w:tc>
          <w:tcPr>
            <w:tcW w:w="6570" w:type="dxa"/>
            <w:vAlign w:val="bottom"/>
          </w:tcPr>
          <w:p w14:paraId="125C7C20" w14:textId="77777777" w:rsidR="00CB2B2B" w:rsidRPr="00CB03E1" w:rsidRDefault="00CB2B2B" w:rsidP="00CB2B2B">
            <w:pPr>
              <w:rPr>
                <w:rFonts w:ascii="Times New Roman" w:hAnsi="Times New Roman" w:cs="Times New Roman"/>
              </w:rPr>
            </w:pPr>
          </w:p>
        </w:tc>
      </w:tr>
      <w:tr w:rsidR="00CB2B2B" w:rsidRPr="00CB03E1" w14:paraId="6C7E88F7" w14:textId="77777777" w:rsidTr="00A00336">
        <w:tc>
          <w:tcPr>
            <w:tcW w:w="2875" w:type="dxa"/>
            <w:vAlign w:val="bottom"/>
          </w:tcPr>
          <w:p w14:paraId="42AB10DF" w14:textId="58B56788" w:rsidR="00CB2B2B" w:rsidRPr="00C73AF5" w:rsidRDefault="00CB2B2B" w:rsidP="00CB2B2B">
            <w:pPr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C73AF5">
              <w:rPr>
                <w:rFonts w:ascii="Times New Roman" w:hAnsi="Times New Roman" w:cs="Times New Roman"/>
                <w:b/>
                <w:bCs/>
                <w:color w:val="000000"/>
              </w:rPr>
              <w:t>numBriefsDiff</w:t>
            </w:r>
            <w:proofErr w:type="spellEnd"/>
          </w:p>
        </w:tc>
        <w:tc>
          <w:tcPr>
            <w:tcW w:w="6570" w:type="dxa"/>
            <w:vAlign w:val="bottom"/>
          </w:tcPr>
          <w:p w14:paraId="37B316CD" w14:textId="77777777" w:rsidR="00CB2B2B" w:rsidRPr="00CB03E1" w:rsidRDefault="00CB2B2B" w:rsidP="00CB2B2B">
            <w:pPr>
              <w:rPr>
                <w:rFonts w:ascii="Times New Roman" w:hAnsi="Times New Roman" w:cs="Times New Roman"/>
              </w:rPr>
            </w:pPr>
          </w:p>
        </w:tc>
      </w:tr>
      <w:tr w:rsidR="00CB2B2B" w:rsidRPr="00CB03E1" w14:paraId="441DD94B" w14:textId="77777777" w:rsidTr="00A00336">
        <w:tc>
          <w:tcPr>
            <w:tcW w:w="2875" w:type="dxa"/>
            <w:vAlign w:val="bottom"/>
          </w:tcPr>
          <w:p w14:paraId="4D596B68" w14:textId="39EF337F" w:rsidR="00CB2B2B" w:rsidRPr="00C73AF5" w:rsidRDefault="00CB2B2B" w:rsidP="00CB2B2B">
            <w:pPr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C73AF5">
              <w:rPr>
                <w:rFonts w:ascii="Times New Roman" w:hAnsi="Times New Roman" w:cs="Times New Roman"/>
                <w:b/>
                <w:bCs/>
                <w:color w:val="000000"/>
              </w:rPr>
              <w:t>logFilersNumD</w:t>
            </w:r>
            <w:r w:rsidR="00282F91">
              <w:rPr>
                <w:rFonts w:ascii="Times New Roman" w:hAnsi="Times New Roman" w:cs="Times New Roman"/>
                <w:b/>
                <w:bCs/>
                <w:color w:val="000000"/>
              </w:rPr>
              <w:t>if</w:t>
            </w:r>
            <w:r w:rsidRPr="00C73AF5">
              <w:rPr>
                <w:rFonts w:ascii="Times New Roman" w:hAnsi="Times New Roman" w:cs="Times New Roman"/>
                <w:b/>
                <w:bCs/>
                <w:color w:val="000000"/>
              </w:rPr>
              <w:t>f</w:t>
            </w:r>
            <w:proofErr w:type="spellEnd"/>
          </w:p>
        </w:tc>
        <w:tc>
          <w:tcPr>
            <w:tcW w:w="6570" w:type="dxa"/>
            <w:vAlign w:val="bottom"/>
          </w:tcPr>
          <w:p w14:paraId="7A7A6266" w14:textId="77777777" w:rsidR="00CB2B2B" w:rsidRPr="00CB03E1" w:rsidRDefault="00CB2B2B" w:rsidP="00CB2B2B">
            <w:pPr>
              <w:rPr>
                <w:rFonts w:ascii="Times New Roman" w:hAnsi="Times New Roman" w:cs="Times New Roman"/>
              </w:rPr>
            </w:pPr>
          </w:p>
        </w:tc>
      </w:tr>
      <w:tr w:rsidR="00CB2B2B" w:rsidRPr="00CB03E1" w14:paraId="119B64B5" w14:textId="77777777" w:rsidTr="00A00336">
        <w:tc>
          <w:tcPr>
            <w:tcW w:w="2875" w:type="dxa"/>
            <w:vAlign w:val="bottom"/>
          </w:tcPr>
          <w:p w14:paraId="4825DE00" w14:textId="53495AB4" w:rsidR="00CB2B2B" w:rsidRPr="00C73AF5" w:rsidRDefault="00CB2B2B" w:rsidP="00CB2B2B">
            <w:pPr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C73AF5">
              <w:rPr>
                <w:rFonts w:ascii="Times New Roman" w:hAnsi="Times New Roman" w:cs="Times New Roman"/>
                <w:b/>
                <w:bCs/>
                <w:color w:val="000000"/>
              </w:rPr>
              <w:t>logAttyNumDiff</w:t>
            </w:r>
            <w:proofErr w:type="spellEnd"/>
          </w:p>
        </w:tc>
        <w:tc>
          <w:tcPr>
            <w:tcW w:w="6570" w:type="dxa"/>
            <w:vAlign w:val="bottom"/>
          </w:tcPr>
          <w:p w14:paraId="6FC271FA" w14:textId="77777777" w:rsidR="00CB2B2B" w:rsidRPr="00CB03E1" w:rsidRDefault="00CB2B2B" w:rsidP="00CB2B2B">
            <w:pPr>
              <w:rPr>
                <w:rFonts w:ascii="Times New Roman" w:hAnsi="Times New Roman" w:cs="Times New Roman"/>
              </w:rPr>
            </w:pPr>
          </w:p>
        </w:tc>
      </w:tr>
      <w:tr w:rsidR="00CB2B2B" w:rsidRPr="00CB03E1" w14:paraId="51F8F4DA" w14:textId="77777777" w:rsidTr="00A00336">
        <w:tc>
          <w:tcPr>
            <w:tcW w:w="2875" w:type="dxa"/>
            <w:vAlign w:val="bottom"/>
          </w:tcPr>
          <w:p w14:paraId="117321FD" w14:textId="56A8B264" w:rsidR="00CB2B2B" w:rsidRPr="00C73AF5" w:rsidRDefault="00CB2B2B" w:rsidP="00CB2B2B">
            <w:pPr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C73AF5">
              <w:rPr>
                <w:rFonts w:ascii="Times New Roman" w:hAnsi="Times New Roman" w:cs="Times New Roman"/>
                <w:b/>
                <w:bCs/>
                <w:color w:val="000000"/>
              </w:rPr>
              <w:t>logMedAttyExp</w:t>
            </w:r>
            <w:r w:rsidR="00282F91">
              <w:rPr>
                <w:rFonts w:ascii="Times New Roman" w:hAnsi="Times New Roman" w:cs="Times New Roman"/>
                <w:b/>
                <w:bCs/>
                <w:color w:val="000000"/>
              </w:rPr>
              <w:t>Dif</w:t>
            </w:r>
            <w:r w:rsidR="00282F91" w:rsidRPr="00C73AF5">
              <w:rPr>
                <w:rFonts w:ascii="Times New Roman" w:hAnsi="Times New Roman" w:cs="Times New Roman"/>
                <w:b/>
                <w:bCs/>
                <w:color w:val="000000"/>
              </w:rPr>
              <w:t>f</w:t>
            </w:r>
            <w:proofErr w:type="spellEnd"/>
          </w:p>
        </w:tc>
        <w:tc>
          <w:tcPr>
            <w:tcW w:w="6570" w:type="dxa"/>
            <w:vAlign w:val="bottom"/>
          </w:tcPr>
          <w:p w14:paraId="08EB9D29" w14:textId="77777777" w:rsidR="00CB2B2B" w:rsidRPr="00CB03E1" w:rsidRDefault="00CB2B2B" w:rsidP="00CB2B2B">
            <w:pPr>
              <w:rPr>
                <w:rFonts w:ascii="Times New Roman" w:hAnsi="Times New Roman" w:cs="Times New Roman"/>
              </w:rPr>
            </w:pPr>
          </w:p>
        </w:tc>
      </w:tr>
      <w:tr w:rsidR="00CB2B2B" w:rsidRPr="00CB03E1" w14:paraId="6EEA4F2C" w14:textId="77777777" w:rsidTr="00A00336">
        <w:tc>
          <w:tcPr>
            <w:tcW w:w="2875" w:type="dxa"/>
            <w:vAlign w:val="bottom"/>
          </w:tcPr>
          <w:p w14:paraId="56D6298F" w14:textId="467B4C6C" w:rsidR="00CB2B2B" w:rsidRPr="00C73AF5" w:rsidRDefault="00CB2B2B" w:rsidP="00CB2B2B">
            <w:pPr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C73AF5">
              <w:rPr>
                <w:rFonts w:ascii="Times New Roman" w:hAnsi="Times New Roman" w:cs="Times New Roman"/>
                <w:b/>
                <w:bCs/>
                <w:color w:val="000000"/>
              </w:rPr>
              <w:t>logMedPrevExp</w:t>
            </w:r>
            <w:r w:rsidR="00282F91">
              <w:rPr>
                <w:rFonts w:ascii="Times New Roman" w:hAnsi="Times New Roman" w:cs="Times New Roman"/>
                <w:b/>
                <w:bCs/>
                <w:color w:val="000000"/>
              </w:rPr>
              <w:t>Dif</w:t>
            </w:r>
            <w:r w:rsidR="00282F91" w:rsidRPr="00C73AF5">
              <w:rPr>
                <w:rFonts w:ascii="Times New Roman" w:hAnsi="Times New Roman" w:cs="Times New Roman"/>
                <w:b/>
                <w:bCs/>
                <w:color w:val="000000"/>
              </w:rPr>
              <w:t>f</w:t>
            </w:r>
            <w:proofErr w:type="spellEnd"/>
          </w:p>
        </w:tc>
        <w:tc>
          <w:tcPr>
            <w:tcW w:w="6570" w:type="dxa"/>
            <w:vAlign w:val="bottom"/>
          </w:tcPr>
          <w:p w14:paraId="71052F09" w14:textId="77777777" w:rsidR="00CB2B2B" w:rsidRPr="00CB03E1" w:rsidRDefault="00CB2B2B" w:rsidP="00CB2B2B">
            <w:pPr>
              <w:rPr>
                <w:rFonts w:ascii="Times New Roman" w:hAnsi="Times New Roman" w:cs="Times New Roman"/>
              </w:rPr>
            </w:pPr>
          </w:p>
        </w:tc>
      </w:tr>
      <w:tr w:rsidR="00CB2B2B" w:rsidRPr="00CB03E1" w14:paraId="2FAF428E" w14:textId="77777777" w:rsidTr="00A00336">
        <w:tc>
          <w:tcPr>
            <w:tcW w:w="2875" w:type="dxa"/>
            <w:vAlign w:val="bottom"/>
          </w:tcPr>
          <w:p w14:paraId="2DEC4232" w14:textId="47807B8D" w:rsidR="00CB2B2B" w:rsidRPr="00C73AF5" w:rsidRDefault="00CB2B2B" w:rsidP="00CB2B2B">
            <w:pPr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C73AF5">
              <w:rPr>
                <w:rFonts w:ascii="Times New Roman" w:hAnsi="Times New Roman" w:cs="Times New Roman"/>
                <w:b/>
                <w:bCs/>
                <w:color w:val="000000"/>
              </w:rPr>
              <w:t>logMeanAttyEx</w:t>
            </w:r>
            <w:r w:rsidR="00282F91">
              <w:rPr>
                <w:rFonts w:ascii="Times New Roman" w:hAnsi="Times New Roman" w:cs="Times New Roman"/>
                <w:b/>
                <w:bCs/>
                <w:color w:val="000000"/>
              </w:rPr>
              <w:t>p</w:t>
            </w:r>
            <w:r w:rsidR="00282F91">
              <w:rPr>
                <w:rFonts w:ascii="Times New Roman" w:hAnsi="Times New Roman" w:cs="Times New Roman"/>
                <w:b/>
                <w:bCs/>
                <w:color w:val="000000"/>
              </w:rPr>
              <w:t>Dif</w:t>
            </w:r>
            <w:r w:rsidR="00282F91" w:rsidRPr="00C73AF5">
              <w:rPr>
                <w:rFonts w:ascii="Times New Roman" w:hAnsi="Times New Roman" w:cs="Times New Roman"/>
                <w:b/>
                <w:bCs/>
                <w:color w:val="000000"/>
              </w:rPr>
              <w:t>f</w:t>
            </w:r>
            <w:proofErr w:type="spellEnd"/>
          </w:p>
        </w:tc>
        <w:tc>
          <w:tcPr>
            <w:tcW w:w="6570" w:type="dxa"/>
            <w:vAlign w:val="bottom"/>
          </w:tcPr>
          <w:p w14:paraId="5BB451B4" w14:textId="77777777" w:rsidR="00CB2B2B" w:rsidRPr="00CB03E1" w:rsidRDefault="00CB2B2B" w:rsidP="00CB2B2B">
            <w:pPr>
              <w:rPr>
                <w:rFonts w:ascii="Times New Roman" w:hAnsi="Times New Roman" w:cs="Times New Roman"/>
              </w:rPr>
            </w:pPr>
          </w:p>
        </w:tc>
      </w:tr>
      <w:tr w:rsidR="00CB2B2B" w:rsidRPr="00CB03E1" w14:paraId="49A64B0A" w14:textId="77777777" w:rsidTr="00A00336">
        <w:tc>
          <w:tcPr>
            <w:tcW w:w="2875" w:type="dxa"/>
            <w:vAlign w:val="bottom"/>
          </w:tcPr>
          <w:p w14:paraId="71990518" w14:textId="3726612D" w:rsidR="00CB2B2B" w:rsidRPr="00C73AF5" w:rsidRDefault="00CB2B2B" w:rsidP="00CB2B2B">
            <w:pPr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C73AF5">
              <w:rPr>
                <w:rFonts w:ascii="Times New Roman" w:hAnsi="Times New Roman" w:cs="Times New Roman"/>
                <w:b/>
                <w:bCs/>
                <w:color w:val="000000"/>
              </w:rPr>
              <w:t>logMaxAttyExp</w:t>
            </w:r>
            <w:r w:rsidR="00282F91">
              <w:rPr>
                <w:rFonts w:ascii="Times New Roman" w:hAnsi="Times New Roman" w:cs="Times New Roman"/>
                <w:b/>
                <w:bCs/>
                <w:color w:val="000000"/>
              </w:rPr>
              <w:t>Dif</w:t>
            </w:r>
            <w:r w:rsidR="00282F91" w:rsidRPr="00C73AF5">
              <w:rPr>
                <w:rFonts w:ascii="Times New Roman" w:hAnsi="Times New Roman" w:cs="Times New Roman"/>
                <w:b/>
                <w:bCs/>
                <w:color w:val="000000"/>
              </w:rPr>
              <w:t>f</w:t>
            </w:r>
            <w:proofErr w:type="spellEnd"/>
          </w:p>
        </w:tc>
        <w:tc>
          <w:tcPr>
            <w:tcW w:w="6570" w:type="dxa"/>
            <w:vAlign w:val="bottom"/>
          </w:tcPr>
          <w:p w14:paraId="16655CD0" w14:textId="77777777" w:rsidR="00CB2B2B" w:rsidRPr="00CB03E1" w:rsidRDefault="00CB2B2B" w:rsidP="00CB2B2B">
            <w:pPr>
              <w:rPr>
                <w:rFonts w:ascii="Times New Roman" w:hAnsi="Times New Roman" w:cs="Times New Roman"/>
              </w:rPr>
            </w:pPr>
          </w:p>
        </w:tc>
      </w:tr>
      <w:tr w:rsidR="00CB2B2B" w:rsidRPr="00CB03E1" w14:paraId="024A82CD" w14:textId="77777777" w:rsidTr="00A00336">
        <w:tc>
          <w:tcPr>
            <w:tcW w:w="2875" w:type="dxa"/>
            <w:vAlign w:val="bottom"/>
          </w:tcPr>
          <w:p w14:paraId="0B99904F" w14:textId="05698B0D" w:rsidR="00CB2B2B" w:rsidRPr="00C73AF5" w:rsidRDefault="00CB2B2B" w:rsidP="00CB2B2B">
            <w:pPr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C73AF5">
              <w:rPr>
                <w:rFonts w:ascii="Times New Roman" w:hAnsi="Times New Roman" w:cs="Times New Roman"/>
                <w:b/>
                <w:bCs/>
                <w:color w:val="000000"/>
              </w:rPr>
              <w:t>logMinAttyExp</w:t>
            </w:r>
            <w:r w:rsidR="00282F91">
              <w:rPr>
                <w:rFonts w:ascii="Times New Roman" w:hAnsi="Times New Roman" w:cs="Times New Roman"/>
                <w:b/>
                <w:bCs/>
                <w:color w:val="000000"/>
              </w:rPr>
              <w:t>Dif</w:t>
            </w:r>
            <w:r w:rsidRPr="00C73AF5">
              <w:rPr>
                <w:rFonts w:ascii="Times New Roman" w:hAnsi="Times New Roman" w:cs="Times New Roman"/>
                <w:b/>
                <w:bCs/>
                <w:color w:val="000000"/>
              </w:rPr>
              <w:t>f</w:t>
            </w:r>
            <w:proofErr w:type="spellEnd"/>
          </w:p>
        </w:tc>
        <w:tc>
          <w:tcPr>
            <w:tcW w:w="6570" w:type="dxa"/>
            <w:vAlign w:val="bottom"/>
          </w:tcPr>
          <w:p w14:paraId="1D41D9BA" w14:textId="77777777" w:rsidR="00CB2B2B" w:rsidRPr="00CB03E1" w:rsidRDefault="00CB2B2B" w:rsidP="00CB2B2B">
            <w:pPr>
              <w:rPr>
                <w:rFonts w:ascii="Times New Roman" w:hAnsi="Times New Roman" w:cs="Times New Roman"/>
              </w:rPr>
            </w:pPr>
          </w:p>
        </w:tc>
      </w:tr>
      <w:tr w:rsidR="00CB2B2B" w:rsidRPr="00CB03E1" w14:paraId="6E3A934C" w14:textId="77777777" w:rsidTr="00A00336">
        <w:tc>
          <w:tcPr>
            <w:tcW w:w="2875" w:type="dxa"/>
            <w:vAlign w:val="bottom"/>
          </w:tcPr>
          <w:p w14:paraId="7F8897DC" w14:textId="40C96995" w:rsidR="00CB2B2B" w:rsidRPr="00C73AF5" w:rsidRDefault="00CB2B2B" w:rsidP="00CB2B2B">
            <w:pPr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C73AF5">
              <w:rPr>
                <w:rFonts w:ascii="Times New Roman" w:hAnsi="Times New Roman" w:cs="Times New Roman"/>
                <w:b/>
                <w:bCs/>
                <w:color w:val="000000"/>
              </w:rPr>
              <w:t>questionDiff</w:t>
            </w:r>
            <w:proofErr w:type="spellEnd"/>
          </w:p>
        </w:tc>
        <w:tc>
          <w:tcPr>
            <w:tcW w:w="6570" w:type="dxa"/>
            <w:vAlign w:val="bottom"/>
          </w:tcPr>
          <w:p w14:paraId="3636C544" w14:textId="77777777" w:rsidR="00CB2B2B" w:rsidRPr="00CB03E1" w:rsidRDefault="00CB2B2B" w:rsidP="00CB2B2B">
            <w:pPr>
              <w:rPr>
                <w:rFonts w:ascii="Times New Roman" w:hAnsi="Times New Roman" w:cs="Times New Roman"/>
              </w:rPr>
            </w:pPr>
          </w:p>
        </w:tc>
      </w:tr>
      <w:tr w:rsidR="00CB2B2B" w:rsidRPr="00CB03E1" w14:paraId="139D6704" w14:textId="77777777" w:rsidTr="00A00336">
        <w:tc>
          <w:tcPr>
            <w:tcW w:w="2875" w:type="dxa"/>
            <w:vAlign w:val="bottom"/>
          </w:tcPr>
          <w:p w14:paraId="5831C365" w14:textId="09E444E3" w:rsidR="00CB2B2B" w:rsidRPr="00C73AF5" w:rsidRDefault="00CB2B2B" w:rsidP="00CB2B2B">
            <w:pPr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C73AF5">
              <w:rPr>
                <w:rFonts w:ascii="Times New Roman" w:hAnsi="Times New Roman" w:cs="Times New Roman"/>
                <w:b/>
                <w:bCs/>
                <w:color w:val="000000"/>
              </w:rPr>
              <w:t>totMedCitesDiff</w:t>
            </w:r>
            <w:proofErr w:type="spellEnd"/>
          </w:p>
        </w:tc>
        <w:tc>
          <w:tcPr>
            <w:tcW w:w="6570" w:type="dxa"/>
            <w:vAlign w:val="bottom"/>
          </w:tcPr>
          <w:p w14:paraId="0821CC0B" w14:textId="77777777" w:rsidR="00CB2B2B" w:rsidRPr="00CB03E1" w:rsidRDefault="00CB2B2B" w:rsidP="00CB2B2B">
            <w:pPr>
              <w:rPr>
                <w:rFonts w:ascii="Times New Roman" w:hAnsi="Times New Roman" w:cs="Times New Roman"/>
              </w:rPr>
            </w:pPr>
          </w:p>
        </w:tc>
      </w:tr>
      <w:tr w:rsidR="00CB2B2B" w:rsidRPr="00CB03E1" w14:paraId="3E3997D4" w14:textId="77777777" w:rsidTr="00A00336">
        <w:tc>
          <w:tcPr>
            <w:tcW w:w="2875" w:type="dxa"/>
            <w:vAlign w:val="bottom"/>
          </w:tcPr>
          <w:p w14:paraId="1885AD97" w14:textId="15335E15" w:rsidR="00CB2B2B" w:rsidRPr="00C73AF5" w:rsidRDefault="00CB2B2B" w:rsidP="00CB2B2B">
            <w:pPr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C73AF5">
              <w:rPr>
                <w:rFonts w:ascii="Times New Roman" w:hAnsi="Times New Roman" w:cs="Times New Roman"/>
                <w:b/>
                <w:bCs/>
                <w:color w:val="000000"/>
              </w:rPr>
              <w:t>techLangDiff</w:t>
            </w:r>
            <w:proofErr w:type="spellEnd"/>
          </w:p>
        </w:tc>
        <w:tc>
          <w:tcPr>
            <w:tcW w:w="6570" w:type="dxa"/>
            <w:vAlign w:val="bottom"/>
          </w:tcPr>
          <w:p w14:paraId="5B6148FA" w14:textId="77777777" w:rsidR="00CB2B2B" w:rsidRPr="00CB03E1" w:rsidRDefault="00CB2B2B" w:rsidP="00CB2B2B">
            <w:pPr>
              <w:rPr>
                <w:rFonts w:ascii="Times New Roman" w:hAnsi="Times New Roman" w:cs="Times New Roman"/>
              </w:rPr>
            </w:pPr>
          </w:p>
        </w:tc>
      </w:tr>
      <w:tr w:rsidR="00CB2B2B" w:rsidRPr="00CB03E1" w14:paraId="2EDDF341" w14:textId="77777777" w:rsidTr="00A00336">
        <w:tc>
          <w:tcPr>
            <w:tcW w:w="2875" w:type="dxa"/>
            <w:vAlign w:val="bottom"/>
          </w:tcPr>
          <w:p w14:paraId="42828744" w14:textId="6EAD0625" w:rsidR="00CB2B2B" w:rsidRPr="00C73AF5" w:rsidRDefault="00CB2B2B" w:rsidP="00CB2B2B">
            <w:pPr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C73AF5">
              <w:rPr>
                <w:rFonts w:ascii="Times New Roman" w:hAnsi="Times New Roman" w:cs="Times New Roman"/>
                <w:b/>
                <w:bCs/>
                <w:color w:val="000000"/>
              </w:rPr>
              <w:t>futureDiff</w:t>
            </w:r>
            <w:proofErr w:type="spellEnd"/>
          </w:p>
        </w:tc>
        <w:tc>
          <w:tcPr>
            <w:tcW w:w="6570" w:type="dxa"/>
            <w:vAlign w:val="bottom"/>
          </w:tcPr>
          <w:p w14:paraId="248C2115" w14:textId="77777777" w:rsidR="00CB2B2B" w:rsidRPr="00CB03E1" w:rsidRDefault="00CB2B2B" w:rsidP="00CB2B2B">
            <w:pPr>
              <w:rPr>
                <w:rFonts w:ascii="Times New Roman" w:hAnsi="Times New Roman" w:cs="Times New Roman"/>
              </w:rPr>
            </w:pPr>
          </w:p>
        </w:tc>
      </w:tr>
      <w:tr w:rsidR="00CB2B2B" w:rsidRPr="00CB03E1" w14:paraId="4EFE6101" w14:textId="77777777" w:rsidTr="00A00336">
        <w:tc>
          <w:tcPr>
            <w:tcW w:w="2875" w:type="dxa"/>
            <w:vAlign w:val="bottom"/>
          </w:tcPr>
          <w:p w14:paraId="13C9C92D" w14:textId="7ED1B452" w:rsidR="00CB2B2B" w:rsidRPr="00C73AF5" w:rsidRDefault="00CB2B2B" w:rsidP="00CB2B2B">
            <w:pPr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C73AF5">
              <w:rPr>
                <w:rFonts w:ascii="Times New Roman" w:hAnsi="Times New Roman" w:cs="Times New Roman"/>
                <w:b/>
                <w:bCs/>
                <w:color w:val="000000"/>
              </w:rPr>
              <w:t>readabilityDiff</w:t>
            </w:r>
            <w:proofErr w:type="spellEnd"/>
          </w:p>
        </w:tc>
        <w:tc>
          <w:tcPr>
            <w:tcW w:w="6570" w:type="dxa"/>
            <w:vAlign w:val="bottom"/>
          </w:tcPr>
          <w:p w14:paraId="3F377E8B" w14:textId="77777777" w:rsidR="00CB2B2B" w:rsidRPr="00CB03E1" w:rsidRDefault="00CB2B2B" w:rsidP="00CB2B2B">
            <w:pPr>
              <w:rPr>
                <w:rFonts w:ascii="Times New Roman" w:hAnsi="Times New Roman" w:cs="Times New Roman"/>
              </w:rPr>
            </w:pPr>
          </w:p>
        </w:tc>
      </w:tr>
      <w:tr w:rsidR="00CB2B2B" w:rsidRPr="00CB03E1" w14:paraId="4401DCF7" w14:textId="77777777" w:rsidTr="00A00336">
        <w:tc>
          <w:tcPr>
            <w:tcW w:w="2875" w:type="dxa"/>
            <w:vAlign w:val="bottom"/>
          </w:tcPr>
          <w:p w14:paraId="0FDC3A49" w14:textId="4DFFA9CB" w:rsidR="00CB2B2B" w:rsidRPr="00C73AF5" w:rsidRDefault="00CB2B2B" w:rsidP="00CB2B2B">
            <w:pPr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C73AF5">
              <w:rPr>
                <w:rFonts w:ascii="Times New Roman" w:hAnsi="Times New Roman" w:cs="Times New Roman"/>
                <w:b/>
                <w:bCs/>
                <w:color w:val="000000"/>
              </w:rPr>
              <w:t>smogDiff</w:t>
            </w:r>
            <w:proofErr w:type="spellEnd"/>
          </w:p>
        </w:tc>
        <w:tc>
          <w:tcPr>
            <w:tcW w:w="6570" w:type="dxa"/>
            <w:vAlign w:val="bottom"/>
          </w:tcPr>
          <w:p w14:paraId="0EB4AA9C" w14:textId="77777777" w:rsidR="00CB2B2B" w:rsidRPr="00CB03E1" w:rsidRDefault="00CB2B2B" w:rsidP="00CB2B2B">
            <w:pPr>
              <w:rPr>
                <w:rFonts w:ascii="Times New Roman" w:hAnsi="Times New Roman" w:cs="Times New Roman"/>
              </w:rPr>
            </w:pPr>
          </w:p>
        </w:tc>
      </w:tr>
      <w:tr w:rsidR="00CB2B2B" w:rsidRPr="00CB03E1" w14:paraId="0EF69CCC" w14:textId="77777777" w:rsidTr="00A00336">
        <w:tc>
          <w:tcPr>
            <w:tcW w:w="2875" w:type="dxa"/>
            <w:vAlign w:val="bottom"/>
          </w:tcPr>
          <w:p w14:paraId="1686D5B6" w14:textId="6421C243" w:rsidR="00CB2B2B" w:rsidRPr="00C73AF5" w:rsidRDefault="00CB2B2B" w:rsidP="00CB2B2B">
            <w:pPr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C73AF5">
              <w:rPr>
                <w:rFonts w:ascii="Times New Roman" w:hAnsi="Times New Roman" w:cs="Times New Roman"/>
                <w:b/>
                <w:bCs/>
                <w:color w:val="000000"/>
              </w:rPr>
              <w:t>emoLangDiff</w:t>
            </w:r>
            <w:proofErr w:type="spellEnd"/>
          </w:p>
        </w:tc>
        <w:tc>
          <w:tcPr>
            <w:tcW w:w="6570" w:type="dxa"/>
            <w:vAlign w:val="bottom"/>
          </w:tcPr>
          <w:p w14:paraId="4DC162C2" w14:textId="77777777" w:rsidR="00CB2B2B" w:rsidRPr="00CB03E1" w:rsidRDefault="00CB2B2B" w:rsidP="00CB2B2B">
            <w:pPr>
              <w:rPr>
                <w:rFonts w:ascii="Times New Roman" w:hAnsi="Times New Roman" w:cs="Times New Roman"/>
              </w:rPr>
            </w:pPr>
          </w:p>
        </w:tc>
      </w:tr>
      <w:tr w:rsidR="00CB2B2B" w:rsidRPr="00CB03E1" w14:paraId="181E2004" w14:textId="77777777" w:rsidTr="00A00336">
        <w:tc>
          <w:tcPr>
            <w:tcW w:w="2875" w:type="dxa"/>
            <w:vAlign w:val="bottom"/>
          </w:tcPr>
          <w:p w14:paraId="25E9FC4D" w14:textId="7E26654B" w:rsidR="00CB2B2B" w:rsidRPr="00C73AF5" w:rsidRDefault="00CB2B2B" w:rsidP="00CB2B2B">
            <w:pPr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C73AF5">
              <w:rPr>
                <w:rFonts w:ascii="Times New Roman" w:hAnsi="Times New Roman" w:cs="Times New Roman"/>
                <w:b/>
                <w:bCs/>
                <w:color w:val="000000"/>
              </w:rPr>
              <w:t>totClerksDiff</w:t>
            </w:r>
            <w:proofErr w:type="spellEnd"/>
          </w:p>
        </w:tc>
        <w:tc>
          <w:tcPr>
            <w:tcW w:w="6570" w:type="dxa"/>
            <w:vAlign w:val="bottom"/>
          </w:tcPr>
          <w:p w14:paraId="1C80E6AC" w14:textId="77777777" w:rsidR="00CB2B2B" w:rsidRPr="00CB03E1" w:rsidRDefault="00CB2B2B" w:rsidP="00CB2B2B">
            <w:pPr>
              <w:rPr>
                <w:rFonts w:ascii="Times New Roman" w:hAnsi="Times New Roman" w:cs="Times New Roman"/>
              </w:rPr>
            </w:pPr>
          </w:p>
        </w:tc>
      </w:tr>
      <w:tr w:rsidR="00CB2B2B" w:rsidRPr="00CB03E1" w14:paraId="7F6E247D" w14:textId="77777777" w:rsidTr="00A00336">
        <w:tc>
          <w:tcPr>
            <w:tcW w:w="2875" w:type="dxa"/>
            <w:vAlign w:val="bottom"/>
          </w:tcPr>
          <w:p w14:paraId="56BEF086" w14:textId="2208F019" w:rsidR="00CB2B2B" w:rsidRPr="00C73AF5" w:rsidRDefault="00CB2B2B" w:rsidP="00CB2B2B">
            <w:pPr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C73AF5">
              <w:rPr>
                <w:rFonts w:ascii="Times New Roman" w:hAnsi="Times New Roman" w:cs="Times New Roman"/>
                <w:b/>
                <w:bCs/>
                <w:color w:val="000000"/>
              </w:rPr>
              <w:t>currentSGDiff</w:t>
            </w:r>
            <w:proofErr w:type="spellEnd"/>
          </w:p>
        </w:tc>
        <w:tc>
          <w:tcPr>
            <w:tcW w:w="6570" w:type="dxa"/>
            <w:vAlign w:val="bottom"/>
          </w:tcPr>
          <w:p w14:paraId="761E31EC" w14:textId="77777777" w:rsidR="00CB2B2B" w:rsidRPr="00CB03E1" w:rsidRDefault="00CB2B2B" w:rsidP="00CB2B2B">
            <w:pPr>
              <w:rPr>
                <w:rFonts w:ascii="Times New Roman" w:hAnsi="Times New Roman" w:cs="Times New Roman"/>
              </w:rPr>
            </w:pPr>
          </w:p>
        </w:tc>
      </w:tr>
      <w:tr w:rsidR="00CB2B2B" w:rsidRPr="00CB03E1" w14:paraId="5B55EA9C" w14:textId="77777777" w:rsidTr="00A00336">
        <w:tc>
          <w:tcPr>
            <w:tcW w:w="2875" w:type="dxa"/>
            <w:vAlign w:val="bottom"/>
          </w:tcPr>
          <w:p w14:paraId="3F7AD60F" w14:textId="4BEFC0AE" w:rsidR="00CB2B2B" w:rsidRPr="00C73AF5" w:rsidRDefault="00CB2B2B" w:rsidP="00CB2B2B">
            <w:pPr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C73AF5">
              <w:rPr>
                <w:rFonts w:ascii="Times New Roman" w:hAnsi="Times New Roman" w:cs="Times New Roman"/>
                <w:b/>
                <w:bCs/>
                <w:color w:val="000000"/>
              </w:rPr>
              <w:t>pastSGDiff</w:t>
            </w:r>
            <w:proofErr w:type="spellEnd"/>
          </w:p>
        </w:tc>
        <w:tc>
          <w:tcPr>
            <w:tcW w:w="6570" w:type="dxa"/>
            <w:vAlign w:val="bottom"/>
          </w:tcPr>
          <w:p w14:paraId="6672C0A8" w14:textId="77777777" w:rsidR="00CB2B2B" w:rsidRPr="00CB03E1" w:rsidRDefault="00CB2B2B" w:rsidP="00CB2B2B">
            <w:pPr>
              <w:rPr>
                <w:rFonts w:ascii="Times New Roman" w:hAnsi="Times New Roman" w:cs="Times New Roman"/>
              </w:rPr>
            </w:pPr>
          </w:p>
        </w:tc>
      </w:tr>
      <w:tr w:rsidR="00CB2B2B" w:rsidRPr="00CB03E1" w14:paraId="2536C6AD" w14:textId="77777777" w:rsidTr="00A00336">
        <w:tc>
          <w:tcPr>
            <w:tcW w:w="2875" w:type="dxa"/>
            <w:vAlign w:val="bottom"/>
          </w:tcPr>
          <w:p w14:paraId="0A164D00" w14:textId="47BFA5A2" w:rsidR="00CB2B2B" w:rsidRPr="00C73AF5" w:rsidRDefault="00CB2B2B" w:rsidP="00CB2B2B">
            <w:pPr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C73AF5">
              <w:rPr>
                <w:rFonts w:ascii="Times New Roman" w:hAnsi="Times New Roman" w:cs="Times New Roman"/>
                <w:b/>
                <w:bCs/>
                <w:color w:val="000000"/>
              </w:rPr>
              <w:t>invitesDiff</w:t>
            </w:r>
            <w:proofErr w:type="spellEnd"/>
          </w:p>
        </w:tc>
        <w:tc>
          <w:tcPr>
            <w:tcW w:w="6570" w:type="dxa"/>
            <w:vAlign w:val="bottom"/>
          </w:tcPr>
          <w:p w14:paraId="1494A2D0" w14:textId="77777777" w:rsidR="00CB2B2B" w:rsidRPr="00CB03E1" w:rsidRDefault="00CB2B2B" w:rsidP="00CB2B2B">
            <w:pPr>
              <w:rPr>
                <w:rFonts w:ascii="Times New Roman" w:hAnsi="Times New Roman" w:cs="Times New Roman"/>
              </w:rPr>
            </w:pPr>
          </w:p>
        </w:tc>
      </w:tr>
      <w:tr w:rsidR="00CB2B2B" w:rsidRPr="00CB03E1" w14:paraId="244DADB3" w14:textId="77777777" w:rsidTr="00A00336">
        <w:tc>
          <w:tcPr>
            <w:tcW w:w="2875" w:type="dxa"/>
            <w:vAlign w:val="bottom"/>
          </w:tcPr>
          <w:p w14:paraId="4170AEC5" w14:textId="1E420A33" w:rsidR="00CB2B2B" w:rsidRPr="00C73AF5" w:rsidRDefault="00CB2B2B" w:rsidP="00CB2B2B">
            <w:pPr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C73AF5">
              <w:rPr>
                <w:rFonts w:ascii="Times New Roman" w:hAnsi="Times New Roman" w:cs="Times New Roman"/>
                <w:b/>
                <w:bCs/>
                <w:color w:val="000000"/>
              </w:rPr>
              <w:t>statusDiff</w:t>
            </w:r>
            <w:proofErr w:type="spellEnd"/>
          </w:p>
        </w:tc>
        <w:tc>
          <w:tcPr>
            <w:tcW w:w="6570" w:type="dxa"/>
            <w:vAlign w:val="bottom"/>
          </w:tcPr>
          <w:p w14:paraId="1AED7FD4" w14:textId="77777777" w:rsidR="00CB2B2B" w:rsidRPr="00CB03E1" w:rsidRDefault="00CB2B2B" w:rsidP="00CB2B2B">
            <w:pPr>
              <w:rPr>
                <w:rFonts w:ascii="Times New Roman" w:hAnsi="Times New Roman" w:cs="Times New Roman"/>
              </w:rPr>
            </w:pPr>
          </w:p>
        </w:tc>
      </w:tr>
      <w:tr w:rsidR="00CB2B2B" w:rsidRPr="00CB03E1" w14:paraId="5F75D655" w14:textId="77777777" w:rsidTr="00A00336">
        <w:tc>
          <w:tcPr>
            <w:tcW w:w="2875" w:type="dxa"/>
            <w:vAlign w:val="bottom"/>
          </w:tcPr>
          <w:p w14:paraId="530D8305" w14:textId="668E11E7" w:rsidR="00CB2B2B" w:rsidRPr="00C73AF5" w:rsidRDefault="00CB2B2B" w:rsidP="00CB2B2B">
            <w:pPr>
              <w:rPr>
                <w:rFonts w:ascii="Times New Roman" w:hAnsi="Times New Roman" w:cs="Times New Roman"/>
                <w:b/>
                <w:bCs/>
              </w:rPr>
            </w:pPr>
            <w:r w:rsidRPr="00C73AF5">
              <w:rPr>
                <w:rFonts w:ascii="Times New Roman" w:hAnsi="Times New Roman" w:cs="Times New Roman"/>
                <w:b/>
                <w:bCs/>
                <w:color w:val="000000"/>
              </w:rPr>
              <w:t>justice</w:t>
            </w:r>
          </w:p>
        </w:tc>
        <w:tc>
          <w:tcPr>
            <w:tcW w:w="6570" w:type="dxa"/>
            <w:vAlign w:val="bottom"/>
          </w:tcPr>
          <w:p w14:paraId="48682C3C" w14:textId="611B4CA7" w:rsidR="00CB2B2B" w:rsidRPr="00CB03E1" w:rsidRDefault="00CA4194" w:rsidP="00CB2B2B">
            <w:pPr>
              <w:rPr>
                <w:rFonts w:ascii="Times New Roman" w:hAnsi="Times New Roman" w:cs="Times New Roman"/>
              </w:rPr>
            </w:pPr>
            <w:r w:rsidRPr="00CB03E1">
              <w:rPr>
                <w:rFonts w:ascii="Times New Roman" w:hAnsi="Times New Roman" w:cs="Times New Roman"/>
                <w:color w:val="000000"/>
              </w:rPr>
              <w:t>See SCDB codebook.</w:t>
            </w:r>
          </w:p>
        </w:tc>
      </w:tr>
      <w:tr w:rsidR="00CB2B2B" w:rsidRPr="00CB03E1" w14:paraId="4AE5FD15" w14:textId="77777777" w:rsidTr="00A00336">
        <w:tc>
          <w:tcPr>
            <w:tcW w:w="2875" w:type="dxa"/>
            <w:vAlign w:val="bottom"/>
          </w:tcPr>
          <w:p w14:paraId="46AC613B" w14:textId="7351C0C7" w:rsidR="00CB2B2B" w:rsidRPr="00C73AF5" w:rsidRDefault="00CB2B2B" w:rsidP="00CB2B2B">
            <w:pPr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C73AF5">
              <w:rPr>
                <w:rFonts w:ascii="Times New Roman" w:hAnsi="Times New Roman" w:cs="Times New Roman"/>
                <w:b/>
                <w:bCs/>
                <w:color w:val="000000"/>
              </w:rPr>
              <w:t>justiceName</w:t>
            </w:r>
            <w:proofErr w:type="spellEnd"/>
          </w:p>
        </w:tc>
        <w:tc>
          <w:tcPr>
            <w:tcW w:w="6570" w:type="dxa"/>
            <w:vAlign w:val="bottom"/>
          </w:tcPr>
          <w:p w14:paraId="5E1AF2EB" w14:textId="6F58881E" w:rsidR="00CB2B2B" w:rsidRPr="00CB03E1" w:rsidRDefault="00CA4194" w:rsidP="00CB2B2B">
            <w:pPr>
              <w:rPr>
                <w:rFonts w:ascii="Times New Roman" w:hAnsi="Times New Roman" w:cs="Times New Roman"/>
              </w:rPr>
            </w:pPr>
            <w:r w:rsidRPr="00CB03E1">
              <w:rPr>
                <w:rFonts w:ascii="Times New Roman" w:hAnsi="Times New Roman" w:cs="Times New Roman"/>
                <w:color w:val="000000"/>
              </w:rPr>
              <w:t>See SCDB codebook.</w:t>
            </w:r>
          </w:p>
        </w:tc>
      </w:tr>
      <w:tr w:rsidR="00CB2B2B" w:rsidRPr="00CB03E1" w14:paraId="60E328DF" w14:textId="77777777" w:rsidTr="00A00336">
        <w:tc>
          <w:tcPr>
            <w:tcW w:w="2875" w:type="dxa"/>
            <w:vAlign w:val="bottom"/>
          </w:tcPr>
          <w:p w14:paraId="742AF50E" w14:textId="225D87C8" w:rsidR="00CB2B2B" w:rsidRPr="00C73AF5" w:rsidRDefault="00CB2B2B" w:rsidP="00CB2B2B">
            <w:pPr>
              <w:rPr>
                <w:rFonts w:ascii="Times New Roman" w:hAnsi="Times New Roman" w:cs="Times New Roman"/>
                <w:b/>
                <w:bCs/>
              </w:rPr>
            </w:pPr>
            <w:r w:rsidRPr="00C73AF5">
              <w:rPr>
                <w:rFonts w:ascii="Times New Roman" w:hAnsi="Times New Roman" w:cs="Times New Roman"/>
                <w:b/>
                <w:bCs/>
                <w:color w:val="000000"/>
              </w:rPr>
              <w:t>vote</w:t>
            </w:r>
          </w:p>
        </w:tc>
        <w:tc>
          <w:tcPr>
            <w:tcW w:w="6570" w:type="dxa"/>
            <w:vAlign w:val="bottom"/>
          </w:tcPr>
          <w:p w14:paraId="2F07FF8A" w14:textId="326AE4DB" w:rsidR="00CB2B2B" w:rsidRPr="00CB03E1" w:rsidRDefault="00CA4194" w:rsidP="00CB2B2B">
            <w:pPr>
              <w:rPr>
                <w:rFonts w:ascii="Times New Roman" w:hAnsi="Times New Roman" w:cs="Times New Roman"/>
              </w:rPr>
            </w:pPr>
            <w:r w:rsidRPr="00CB03E1">
              <w:rPr>
                <w:rFonts w:ascii="Times New Roman" w:hAnsi="Times New Roman" w:cs="Times New Roman"/>
                <w:color w:val="000000"/>
              </w:rPr>
              <w:t>See SCDB codebook.</w:t>
            </w:r>
          </w:p>
        </w:tc>
      </w:tr>
      <w:tr w:rsidR="00CB2B2B" w:rsidRPr="00CB03E1" w14:paraId="6F11D4C9" w14:textId="77777777" w:rsidTr="00A00336">
        <w:tc>
          <w:tcPr>
            <w:tcW w:w="2875" w:type="dxa"/>
            <w:vAlign w:val="bottom"/>
          </w:tcPr>
          <w:p w14:paraId="05A3E7C1" w14:textId="792ED64D" w:rsidR="00CB2B2B" w:rsidRPr="00C73AF5" w:rsidRDefault="00CB2B2B" w:rsidP="00CB2B2B">
            <w:pPr>
              <w:rPr>
                <w:rFonts w:ascii="Times New Roman" w:hAnsi="Times New Roman" w:cs="Times New Roman"/>
                <w:b/>
                <w:bCs/>
              </w:rPr>
            </w:pPr>
            <w:r w:rsidRPr="00C73AF5">
              <w:rPr>
                <w:rFonts w:ascii="Times New Roman" w:hAnsi="Times New Roman" w:cs="Times New Roman"/>
                <w:b/>
                <w:bCs/>
                <w:color w:val="000000"/>
              </w:rPr>
              <w:t>opinion</w:t>
            </w:r>
          </w:p>
        </w:tc>
        <w:tc>
          <w:tcPr>
            <w:tcW w:w="6570" w:type="dxa"/>
            <w:vAlign w:val="bottom"/>
          </w:tcPr>
          <w:p w14:paraId="7BFE8A70" w14:textId="49DA6612" w:rsidR="00CB2B2B" w:rsidRPr="00CB03E1" w:rsidRDefault="00CA4194" w:rsidP="00CB2B2B">
            <w:pPr>
              <w:rPr>
                <w:rFonts w:ascii="Times New Roman" w:hAnsi="Times New Roman" w:cs="Times New Roman"/>
              </w:rPr>
            </w:pPr>
            <w:r w:rsidRPr="00CB03E1">
              <w:rPr>
                <w:rFonts w:ascii="Times New Roman" w:hAnsi="Times New Roman" w:cs="Times New Roman"/>
                <w:color w:val="000000"/>
              </w:rPr>
              <w:t>See SCDB codebook.</w:t>
            </w:r>
          </w:p>
        </w:tc>
      </w:tr>
      <w:tr w:rsidR="00CB2B2B" w:rsidRPr="00CB03E1" w14:paraId="7E07661B" w14:textId="77777777" w:rsidTr="00A00336">
        <w:tc>
          <w:tcPr>
            <w:tcW w:w="2875" w:type="dxa"/>
            <w:vAlign w:val="bottom"/>
          </w:tcPr>
          <w:p w14:paraId="1A1D04A7" w14:textId="14E02F3A" w:rsidR="00CB2B2B" w:rsidRPr="00C73AF5" w:rsidRDefault="00CB2B2B" w:rsidP="00CB2B2B">
            <w:pPr>
              <w:rPr>
                <w:rFonts w:ascii="Times New Roman" w:hAnsi="Times New Roman" w:cs="Times New Roman"/>
                <w:b/>
                <w:bCs/>
              </w:rPr>
            </w:pPr>
            <w:r w:rsidRPr="00C73AF5">
              <w:rPr>
                <w:rFonts w:ascii="Times New Roman" w:hAnsi="Times New Roman" w:cs="Times New Roman"/>
                <w:b/>
                <w:bCs/>
                <w:color w:val="000000"/>
              </w:rPr>
              <w:t>direction</w:t>
            </w:r>
          </w:p>
        </w:tc>
        <w:tc>
          <w:tcPr>
            <w:tcW w:w="6570" w:type="dxa"/>
            <w:vAlign w:val="bottom"/>
          </w:tcPr>
          <w:p w14:paraId="66484837" w14:textId="5A8AA970" w:rsidR="00CB2B2B" w:rsidRPr="00CB03E1" w:rsidRDefault="00CA4194" w:rsidP="00CB2B2B">
            <w:pPr>
              <w:rPr>
                <w:rFonts w:ascii="Times New Roman" w:hAnsi="Times New Roman" w:cs="Times New Roman"/>
              </w:rPr>
            </w:pPr>
            <w:r w:rsidRPr="00CB03E1">
              <w:rPr>
                <w:rFonts w:ascii="Times New Roman" w:hAnsi="Times New Roman" w:cs="Times New Roman"/>
                <w:color w:val="000000"/>
              </w:rPr>
              <w:t>See SCDB codebook.</w:t>
            </w:r>
          </w:p>
        </w:tc>
      </w:tr>
      <w:tr w:rsidR="00CB2B2B" w:rsidRPr="00CB03E1" w14:paraId="7D9A8242" w14:textId="77777777" w:rsidTr="00A00336">
        <w:tc>
          <w:tcPr>
            <w:tcW w:w="2875" w:type="dxa"/>
            <w:vAlign w:val="bottom"/>
          </w:tcPr>
          <w:p w14:paraId="7CE50ADF" w14:textId="7780833B" w:rsidR="00CB2B2B" w:rsidRPr="00C73AF5" w:rsidRDefault="00CB2B2B" w:rsidP="00CB2B2B">
            <w:pPr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C73AF5">
              <w:rPr>
                <w:rFonts w:ascii="Times New Roman" w:hAnsi="Times New Roman" w:cs="Times New Roman"/>
                <w:b/>
                <w:bCs/>
                <w:color w:val="000000"/>
              </w:rPr>
              <w:lastRenderedPageBreak/>
              <w:t>mqScore</w:t>
            </w:r>
            <w:proofErr w:type="spellEnd"/>
          </w:p>
        </w:tc>
        <w:tc>
          <w:tcPr>
            <w:tcW w:w="6570" w:type="dxa"/>
            <w:vAlign w:val="bottom"/>
          </w:tcPr>
          <w:p w14:paraId="79DF10F5" w14:textId="5D150936" w:rsidR="00CB2B2B" w:rsidRPr="00CB03E1" w:rsidRDefault="00CA4194" w:rsidP="00CB2B2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Martin-Quinn score of the justice.</w:t>
            </w:r>
          </w:p>
        </w:tc>
      </w:tr>
      <w:tr w:rsidR="00CB2B2B" w:rsidRPr="00CB03E1" w14:paraId="051EE405" w14:textId="77777777" w:rsidTr="00A00336">
        <w:tc>
          <w:tcPr>
            <w:tcW w:w="2875" w:type="dxa"/>
            <w:vAlign w:val="bottom"/>
          </w:tcPr>
          <w:p w14:paraId="2B84168A" w14:textId="1837735C" w:rsidR="00CB2B2B" w:rsidRPr="00C73AF5" w:rsidRDefault="00CB2B2B" w:rsidP="00CB2B2B">
            <w:pPr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C73AF5">
              <w:rPr>
                <w:rFonts w:ascii="Times New Roman" w:hAnsi="Times New Roman" w:cs="Times New Roman"/>
                <w:b/>
                <w:bCs/>
                <w:color w:val="000000"/>
              </w:rPr>
              <w:t>petCons</w:t>
            </w:r>
            <w:proofErr w:type="spellEnd"/>
          </w:p>
        </w:tc>
        <w:tc>
          <w:tcPr>
            <w:tcW w:w="6570" w:type="dxa"/>
            <w:vAlign w:val="bottom"/>
          </w:tcPr>
          <w:p w14:paraId="056169A7" w14:textId="6FBFC09A" w:rsidR="00CB2B2B" w:rsidRPr="00CB03E1" w:rsidRDefault="00CA4194" w:rsidP="00CB2B2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Indicator variable that equals one if the petitioner sought a conservative outcome and zero otherwise.</w:t>
            </w:r>
          </w:p>
        </w:tc>
      </w:tr>
      <w:tr w:rsidR="00CB2B2B" w:rsidRPr="00CB03E1" w14:paraId="0BFBDC82" w14:textId="77777777" w:rsidTr="00A00336">
        <w:tc>
          <w:tcPr>
            <w:tcW w:w="2875" w:type="dxa"/>
            <w:vAlign w:val="bottom"/>
          </w:tcPr>
          <w:p w14:paraId="0D1E37B6" w14:textId="22514CE4" w:rsidR="00CB2B2B" w:rsidRPr="00C73AF5" w:rsidRDefault="00CB2B2B" w:rsidP="00CB2B2B">
            <w:pPr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C73AF5">
              <w:rPr>
                <w:rFonts w:ascii="Times New Roman" w:hAnsi="Times New Roman" w:cs="Times New Roman"/>
                <w:b/>
                <w:bCs/>
                <w:color w:val="000000"/>
              </w:rPr>
              <w:t>voteForPet</w:t>
            </w:r>
            <w:proofErr w:type="spellEnd"/>
          </w:p>
        </w:tc>
        <w:tc>
          <w:tcPr>
            <w:tcW w:w="6570" w:type="dxa"/>
            <w:vAlign w:val="bottom"/>
          </w:tcPr>
          <w:p w14:paraId="5B4BF4D1" w14:textId="0172C62F" w:rsidR="00CB2B2B" w:rsidRPr="00CB03E1" w:rsidRDefault="00CA4194" w:rsidP="00CB2B2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Indicator variable that equals one if the justice voted for the peti</w:t>
            </w:r>
            <w:r w:rsidR="0070738C">
              <w:rPr>
                <w:rFonts w:ascii="Times New Roman" w:hAnsi="Times New Roman" w:cs="Times New Roman"/>
              </w:rPr>
              <w:t>tioner and zero otherwise.</w:t>
            </w:r>
          </w:p>
        </w:tc>
      </w:tr>
      <w:tr w:rsidR="00CB2B2B" w:rsidRPr="00CB03E1" w14:paraId="6BA2ACE5" w14:textId="77777777" w:rsidTr="00A00336">
        <w:tc>
          <w:tcPr>
            <w:tcW w:w="2875" w:type="dxa"/>
            <w:vAlign w:val="bottom"/>
          </w:tcPr>
          <w:p w14:paraId="58470DE3" w14:textId="23FF90B6" w:rsidR="00CB2B2B" w:rsidRPr="00C73AF5" w:rsidRDefault="00CB2B2B" w:rsidP="00CB2B2B">
            <w:pPr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C73AF5">
              <w:rPr>
                <w:rFonts w:ascii="Times New Roman" w:hAnsi="Times New Roman" w:cs="Times New Roman"/>
                <w:b/>
                <w:bCs/>
                <w:color w:val="000000"/>
              </w:rPr>
              <w:t>IDalign</w:t>
            </w:r>
            <w:proofErr w:type="spellEnd"/>
          </w:p>
        </w:tc>
        <w:tc>
          <w:tcPr>
            <w:tcW w:w="6570" w:type="dxa"/>
            <w:vAlign w:val="bottom"/>
          </w:tcPr>
          <w:p w14:paraId="38ECB32E" w14:textId="0F9C1BBE" w:rsidR="00CB2B2B" w:rsidRPr="00CB03E1" w:rsidRDefault="008D5050" w:rsidP="00CB2B2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Equals the Martin-Quinn score of the justice if the petitioner seeks a conservative outcome and otherwise equals the Martin-Quinn score times -1.</w:t>
            </w:r>
          </w:p>
        </w:tc>
      </w:tr>
    </w:tbl>
    <w:p w14:paraId="357747AA" w14:textId="1F620190" w:rsidR="00D47C51" w:rsidRPr="00CB03E1" w:rsidRDefault="00D47C51">
      <w:pPr>
        <w:rPr>
          <w:rFonts w:ascii="Times New Roman" w:hAnsi="Times New Roman" w:cs="Times New Roman"/>
        </w:rPr>
      </w:pPr>
    </w:p>
    <w:sectPr w:rsidR="00D47C51" w:rsidRPr="00CB03E1" w:rsidSect="00493DB2">
      <w:footerReference w:type="even" r:id="rId6"/>
      <w:footerReference w:type="default" r:id="rId7"/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6413B5" w14:textId="77777777" w:rsidR="0087593F" w:rsidRDefault="0087593F" w:rsidP="00A00336">
      <w:r>
        <w:separator/>
      </w:r>
    </w:p>
  </w:endnote>
  <w:endnote w:type="continuationSeparator" w:id="0">
    <w:p w14:paraId="37330DA4" w14:textId="77777777" w:rsidR="0087593F" w:rsidRDefault="0087593F" w:rsidP="00A003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1067390443"/>
      <w:docPartObj>
        <w:docPartGallery w:val="Page Numbers (Bottom of Page)"/>
        <w:docPartUnique/>
      </w:docPartObj>
    </w:sdtPr>
    <w:sdtContent>
      <w:p w14:paraId="566F0DB3" w14:textId="68A7AA4B" w:rsidR="00A00336" w:rsidRDefault="00A00336" w:rsidP="00B4178B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54337DD4" w14:textId="77777777" w:rsidR="00A00336" w:rsidRDefault="00A0033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-1380701338"/>
      <w:docPartObj>
        <w:docPartGallery w:val="Page Numbers (Bottom of Page)"/>
        <w:docPartUnique/>
      </w:docPartObj>
    </w:sdtPr>
    <w:sdtContent>
      <w:p w14:paraId="150B4CCA" w14:textId="38D810D4" w:rsidR="00A00336" w:rsidRDefault="00A00336" w:rsidP="00B4178B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4D216422" w14:textId="77777777" w:rsidR="00A00336" w:rsidRDefault="00A0033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EA1A85" w14:textId="77777777" w:rsidR="0087593F" w:rsidRDefault="0087593F" w:rsidP="00A00336">
      <w:r>
        <w:separator/>
      </w:r>
    </w:p>
  </w:footnote>
  <w:footnote w:type="continuationSeparator" w:id="0">
    <w:p w14:paraId="61E0D072" w14:textId="77777777" w:rsidR="0087593F" w:rsidRDefault="0087593F" w:rsidP="00A0033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48B7"/>
    <w:rsid w:val="00006FAC"/>
    <w:rsid w:val="00022763"/>
    <w:rsid w:val="0008437F"/>
    <w:rsid w:val="000B6114"/>
    <w:rsid w:val="000B6849"/>
    <w:rsid w:val="00173047"/>
    <w:rsid w:val="00186A62"/>
    <w:rsid w:val="001E342B"/>
    <w:rsid w:val="0021761E"/>
    <w:rsid w:val="002311D1"/>
    <w:rsid w:val="00256014"/>
    <w:rsid w:val="0025717E"/>
    <w:rsid w:val="00263991"/>
    <w:rsid w:val="00264BDA"/>
    <w:rsid w:val="00280E78"/>
    <w:rsid w:val="00282F91"/>
    <w:rsid w:val="002A09AE"/>
    <w:rsid w:val="002A4A63"/>
    <w:rsid w:val="002A6EFC"/>
    <w:rsid w:val="002C0805"/>
    <w:rsid w:val="00324C70"/>
    <w:rsid w:val="00381BB9"/>
    <w:rsid w:val="003F6240"/>
    <w:rsid w:val="00406BED"/>
    <w:rsid w:val="00415863"/>
    <w:rsid w:val="00415F70"/>
    <w:rsid w:val="00493DB2"/>
    <w:rsid w:val="00494ABF"/>
    <w:rsid w:val="004B369E"/>
    <w:rsid w:val="00540C42"/>
    <w:rsid w:val="005D7306"/>
    <w:rsid w:val="005E7A59"/>
    <w:rsid w:val="005F22EB"/>
    <w:rsid w:val="00660897"/>
    <w:rsid w:val="00670572"/>
    <w:rsid w:val="0070738C"/>
    <w:rsid w:val="007805DA"/>
    <w:rsid w:val="007848B7"/>
    <w:rsid w:val="007908A1"/>
    <w:rsid w:val="00794E3D"/>
    <w:rsid w:val="007A7BC4"/>
    <w:rsid w:val="007B72DE"/>
    <w:rsid w:val="007E131F"/>
    <w:rsid w:val="007F4265"/>
    <w:rsid w:val="008166C7"/>
    <w:rsid w:val="008669F6"/>
    <w:rsid w:val="0087593F"/>
    <w:rsid w:val="00886724"/>
    <w:rsid w:val="0089633E"/>
    <w:rsid w:val="008B2E98"/>
    <w:rsid w:val="008B6764"/>
    <w:rsid w:val="008C7240"/>
    <w:rsid w:val="008D5050"/>
    <w:rsid w:val="008F131E"/>
    <w:rsid w:val="009663EE"/>
    <w:rsid w:val="00975D98"/>
    <w:rsid w:val="00975EA1"/>
    <w:rsid w:val="00994668"/>
    <w:rsid w:val="009D336C"/>
    <w:rsid w:val="009E1861"/>
    <w:rsid w:val="009E37D1"/>
    <w:rsid w:val="00A00336"/>
    <w:rsid w:val="00A71E0B"/>
    <w:rsid w:val="00A726E3"/>
    <w:rsid w:val="00A93A3C"/>
    <w:rsid w:val="00AA20DE"/>
    <w:rsid w:val="00B1775C"/>
    <w:rsid w:val="00B87527"/>
    <w:rsid w:val="00B91EF0"/>
    <w:rsid w:val="00BC467D"/>
    <w:rsid w:val="00BE61FD"/>
    <w:rsid w:val="00BF1EA8"/>
    <w:rsid w:val="00C73AF5"/>
    <w:rsid w:val="00C81980"/>
    <w:rsid w:val="00C8752B"/>
    <w:rsid w:val="00CA4194"/>
    <w:rsid w:val="00CB03E1"/>
    <w:rsid w:val="00CB2B2B"/>
    <w:rsid w:val="00CC4DCD"/>
    <w:rsid w:val="00CE2738"/>
    <w:rsid w:val="00CE6158"/>
    <w:rsid w:val="00D166DF"/>
    <w:rsid w:val="00D30E79"/>
    <w:rsid w:val="00D36B6C"/>
    <w:rsid w:val="00D479D3"/>
    <w:rsid w:val="00D47C51"/>
    <w:rsid w:val="00DA2FB4"/>
    <w:rsid w:val="00DE0884"/>
    <w:rsid w:val="00DE2E4A"/>
    <w:rsid w:val="00E068D7"/>
    <w:rsid w:val="00E56A8E"/>
    <w:rsid w:val="00EA6117"/>
    <w:rsid w:val="00F078AA"/>
    <w:rsid w:val="00F1674A"/>
    <w:rsid w:val="00F7010E"/>
    <w:rsid w:val="00F8526C"/>
    <w:rsid w:val="00F91778"/>
    <w:rsid w:val="00FA2E31"/>
    <w:rsid w:val="00FE50E3"/>
    <w:rsid w:val="00FF2D21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1C623922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226CA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24C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unhideWhenUsed/>
    <w:rsid w:val="00A0033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00336"/>
    <w:rPr>
      <w:sz w:val="24"/>
      <w:szCs w:val="24"/>
    </w:rPr>
  </w:style>
  <w:style w:type="character" w:styleId="PageNumber">
    <w:name w:val="page number"/>
    <w:basedOn w:val="DefaultParagraphFont"/>
    <w:uiPriority w:val="99"/>
    <w:semiHidden/>
    <w:unhideWhenUsed/>
    <w:rsid w:val="00A003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316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1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73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83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22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46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8</Pages>
  <Words>1920</Words>
  <Characters>10945</Characters>
  <Application>Microsoft Office Word</Application>
  <DocSecurity>0</DocSecurity>
  <Lines>91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Rachel</dc:creator>
  <cp:keywords/>
  <dc:description/>
  <cp:lastModifiedBy>Rachael Hinkle</cp:lastModifiedBy>
  <cp:revision>41</cp:revision>
  <dcterms:created xsi:type="dcterms:W3CDTF">2019-07-28T17:49:00Z</dcterms:created>
  <dcterms:modified xsi:type="dcterms:W3CDTF">2021-12-17T00:18:00Z</dcterms:modified>
</cp:coreProperties>
</file>