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C98AF" w14:textId="02F1A00E" w:rsidR="004B369E" w:rsidRPr="00DC5F26" w:rsidRDefault="00406BED" w:rsidP="004B369E">
      <w:pPr>
        <w:jc w:val="center"/>
        <w:rPr>
          <w:rFonts w:ascii="Times New Roman" w:hAnsi="Times New Roman" w:cs="Times New Roman"/>
          <w:b/>
        </w:rPr>
      </w:pPr>
      <w:r w:rsidRPr="00DC5F26">
        <w:rPr>
          <w:rFonts w:ascii="Times New Roman" w:hAnsi="Times New Roman" w:cs="Times New Roman"/>
          <w:b/>
        </w:rPr>
        <w:t>CODEBOOK</w:t>
      </w:r>
      <w:r w:rsidR="004B369E" w:rsidRPr="00DC5F26">
        <w:rPr>
          <w:rFonts w:ascii="Times New Roman" w:hAnsi="Times New Roman" w:cs="Times New Roman"/>
          <w:b/>
        </w:rPr>
        <w:t xml:space="preserve"> for “</w:t>
      </w:r>
      <w:proofErr w:type="spellStart"/>
      <w:r w:rsidR="00D469C4" w:rsidRPr="00DC5F26">
        <w:rPr>
          <w:rFonts w:ascii="Times New Roman" w:hAnsi="Times New Roman" w:cs="Times New Roman"/>
          <w:b/>
        </w:rPr>
        <w:t>brief_to_brief_dyad</w:t>
      </w:r>
      <w:r w:rsidR="004B369E" w:rsidRPr="00DC5F26">
        <w:rPr>
          <w:rFonts w:ascii="Times New Roman" w:hAnsi="Times New Roman" w:cs="Times New Roman"/>
          <w:b/>
        </w:rPr>
        <w:t>.dta</w:t>
      </w:r>
      <w:proofErr w:type="spellEnd"/>
      <w:r w:rsidR="004B369E" w:rsidRPr="00DC5F26">
        <w:rPr>
          <w:rFonts w:ascii="Times New Roman" w:hAnsi="Times New Roman" w:cs="Times New Roman"/>
          <w:b/>
        </w:rPr>
        <w:t>”</w:t>
      </w:r>
    </w:p>
    <w:p w14:paraId="04ED2281" w14:textId="77777777" w:rsidR="00D479D3" w:rsidRPr="00DC5F26" w:rsidRDefault="00D479D3" w:rsidP="007848B7">
      <w:pPr>
        <w:rPr>
          <w:rFonts w:ascii="Times New Roman" w:hAnsi="Times New Roman" w:cs="Times New Roman"/>
        </w:rPr>
      </w:pPr>
    </w:p>
    <w:p w14:paraId="3A579E2C" w14:textId="622C8D7A" w:rsidR="004B369E" w:rsidRPr="00DC5F26" w:rsidRDefault="004B369E" w:rsidP="004B369E">
      <w:pPr>
        <w:jc w:val="center"/>
        <w:rPr>
          <w:rFonts w:ascii="Times New Roman" w:hAnsi="Times New Roman" w:cs="Times New Roman"/>
        </w:rPr>
      </w:pPr>
      <w:r w:rsidRPr="00DC5F26">
        <w:rPr>
          <w:rFonts w:ascii="Times New Roman" w:hAnsi="Times New Roman" w:cs="Times New Roman"/>
        </w:rPr>
        <w:t>(</w:t>
      </w:r>
      <w:proofErr w:type="gramStart"/>
      <w:r w:rsidRPr="00DC5F26">
        <w:rPr>
          <w:rFonts w:ascii="Times New Roman" w:hAnsi="Times New Roman" w:cs="Times New Roman"/>
        </w:rPr>
        <w:t>updated</w:t>
      </w:r>
      <w:proofErr w:type="gramEnd"/>
      <w:r w:rsidRPr="00DC5F26">
        <w:rPr>
          <w:rFonts w:ascii="Times New Roman" w:hAnsi="Times New Roman" w:cs="Times New Roman"/>
        </w:rPr>
        <w:t xml:space="preserve"> </w:t>
      </w:r>
      <w:r w:rsidR="00D469C4" w:rsidRPr="00DC5F26">
        <w:rPr>
          <w:rFonts w:ascii="Times New Roman" w:hAnsi="Times New Roman" w:cs="Times New Roman"/>
        </w:rPr>
        <w:t>12</w:t>
      </w:r>
      <w:r w:rsidRPr="00DC5F26">
        <w:rPr>
          <w:rFonts w:ascii="Times New Roman" w:hAnsi="Times New Roman" w:cs="Times New Roman"/>
        </w:rPr>
        <w:t>/</w:t>
      </w:r>
      <w:r w:rsidR="00D469C4" w:rsidRPr="00DC5F26">
        <w:rPr>
          <w:rFonts w:ascii="Times New Roman" w:hAnsi="Times New Roman" w:cs="Times New Roman"/>
        </w:rPr>
        <w:t>8</w:t>
      </w:r>
      <w:r w:rsidRPr="00DC5F26">
        <w:rPr>
          <w:rFonts w:ascii="Times New Roman" w:hAnsi="Times New Roman" w:cs="Times New Roman"/>
        </w:rPr>
        <w:t>/20</w:t>
      </w:r>
      <w:r w:rsidR="00D469C4" w:rsidRPr="00DC5F26">
        <w:rPr>
          <w:rFonts w:ascii="Times New Roman" w:hAnsi="Times New Roman" w:cs="Times New Roman"/>
        </w:rPr>
        <w:t>21</w:t>
      </w:r>
      <w:r w:rsidR="00006FAC" w:rsidRPr="00DC5F26">
        <w:rPr>
          <w:rFonts w:ascii="Times New Roman" w:hAnsi="Times New Roman" w:cs="Times New Roman"/>
        </w:rPr>
        <w:t>)</w:t>
      </w:r>
    </w:p>
    <w:p w14:paraId="74E74482" w14:textId="77777777" w:rsidR="00CC4DCD" w:rsidRPr="00DC5F26" w:rsidRDefault="00CC4DCD" w:rsidP="004B369E">
      <w:pPr>
        <w:jc w:val="center"/>
        <w:rPr>
          <w:rFonts w:ascii="Times New Roman" w:hAnsi="Times New Roman" w:cs="Times New Roman"/>
        </w:rPr>
      </w:pPr>
    </w:p>
    <w:p w14:paraId="1547CCB6" w14:textId="68A79516" w:rsidR="00324C70" w:rsidRPr="00DC5F26" w:rsidRDefault="004B369E" w:rsidP="004B369E">
      <w:pPr>
        <w:ind w:left="-450"/>
        <w:rPr>
          <w:rFonts w:ascii="Times New Roman" w:hAnsi="Times New Roman" w:cs="Times New Roman"/>
        </w:rPr>
      </w:pPr>
      <w:r w:rsidRPr="00DC5F26">
        <w:rPr>
          <w:rFonts w:ascii="Times New Roman" w:hAnsi="Times New Roman" w:cs="Times New Roman"/>
        </w:rPr>
        <w:t>Unit of Analysis: Brief</w:t>
      </w:r>
      <w:r w:rsidR="00CC4DCD" w:rsidRPr="00DC5F26">
        <w:rPr>
          <w:rFonts w:ascii="Times New Roman" w:hAnsi="Times New Roman" w:cs="Times New Roman"/>
        </w:rPr>
        <w:t>-to-brief dyad (</w:t>
      </w:r>
      <w:r w:rsidR="00D469C4" w:rsidRPr="00DC5F26">
        <w:rPr>
          <w:rFonts w:ascii="Times New Roman" w:hAnsi="Times New Roman" w:cs="Times New Roman"/>
        </w:rPr>
        <w:t>unique identifier is combination of briefID1 and briefID2.</w:t>
      </w:r>
      <w:r w:rsidR="00CC4DCD" w:rsidRPr="00DC5F26">
        <w:rPr>
          <w:rFonts w:ascii="Times New Roman" w:hAnsi="Times New Roman" w:cs="Times New Roman"/>
        </w:rPr>
        <w:t>)</w:t>
      </w:r>
    </w:p>
    <w:p w14:paraId="6944BB33" w14:textId="77777777" w:rsidR="00D469C4" w:rsidRPr="00DC5F26" w:rsidRDefault="00D469C4" w:rsidP="004B369E">
      <w:pPr>
        <w:ind w:left="-450"/>
        <w:rPr>
          <w:rFonts w:ascii="Times New Roman" w:hAnsi="Times New Roman" w:cs="Times New Roman"/>
        </w:rPr>
      </w:pPr>
    </w:p>
    <w:p w14:paraId="358F8A00" w14:textId="2F540E73" w:rsidR="00D87608" w:rsidRPr="00DC5F26" w:rsidRDefault="00D87608" w:rsidP="004B369E">
      <w:pPr>
        <w:ind w:left="-450"/>
        <w:rPr>
          <w:rFonts w:ascii="Times New Roman" w:hAnsi="Times New Roman" w:cs="Times New Roman"/>
        </w:rPr>
      </w:pPr>
      <w:r w:rsidRPr="00DC5F26">
        <w:rPr>
          <w:rFonts w:ascii="Times New Roman" w:hAnsi="Times New Roman" w:cs="Times New Roman"/>
        </w:rPr>
        <w:t>Note</w:t>
      </w:r>
      <w:r w:rsidR="00EE6726" w:rsidRPr="00DC5F26">
        <w:rPr>
          <w:rFonts w:ascii="Times New Roman" w:hAnsi="Times New Roman" w:cs="Times New Roman"/>
        </w:rPr>
        <w:t xml:space="preserve"> 1</w:t>
      </w:r>
      <w:r w:rsidRPr="00DC5F26">
        <w:rPr>
          <w:rFonts w:ascii="Times New Roman" w:hAnsi="Times New Roman" w:cs="Times New Roman"/>
        </w:rPr>
        <w:t>: Dyads are ordered so that a party brief is the first member of the dyad when paired with an amicus or reply brief, and a reply brief is first when paired with an amicus brief.</w:t>
      </w:r>
    </w:p>
    <w:p w14:paraId="12F83AE3" w14:textId="57F7D434" w:rsidR="00EE6726" w:rsidRPr="00DC5F26" w:rsidRDefault="00EE6726" w:rsidP="004B369E">
      <w:pPr>
        <w:ind w:left="-450"/>
        <w:rPr>
          <w:rFonts w:ascii="Times New Roman" w:hAnsi="Times New Roman" w:cs="Times New Roman"/>
        </w:rPr>
      </w:pPr>
    </w:p>
    <w:p w14:paraId="305C7D53" w14:textId="349BD46D" w:rsidR="00DC5F26" w:rsidRPr="00DC5F26" w:rsidRDefault="00EE6726" w:rsidP="00DC5F26">
      <w:pPr>
        <w:ind w:left="-450"/>
        <w:rPr>
          <w:rFonts w:ascii="Times New Roman" w:hAnsi="Times New Roman" w:cs="Times New Roman"/>
        </w:rPr>
      </w:pPr>
      <w:r w:rsidRPr="00DC5F26">
        <w:rPr>
          <w:rFonts w:ascii="Times New Roman" w:hAnsi="Times New Roman" w:cs="Times New Roman"/>
        </w:rPr>
        <w:t>Note 2: All variables with a suffix of “1” contain the relevant quantity for the first member of the dyad and a suffix of “2” indicates the second member of the dyad.</w:t>
      </w:r>
    </w:p>
    <w:p w14:paraId="59312486" w14:textId="4D531B18" w:rsidR="00DC5F26" w:rsidRPr="00DC5F26" w:rsidRDefault="00DC5F26" w:rsidP="00DC5F26">
      <w:pPr>
        <w:ind w:left="-450"/>
        <w:rPr>
          <w:rFonts w:ascii="Times New Roman" w:hAnsi="Times New Roman" w:cs="Times New Roman"/>
        </w:rPr>
      </w:pPr>
    </w:p>
    <w:tbl>
      <w:tblPr>
        <w:tblStyle w:val="TableGrid"/>
        <w:tblW w:w="9558" w:type="dxa"/>
        <w:tblInd w:w="-450" w:type="dxa"/>
        <w:tblLook w:val="04A0" w:firstRow="1" w:lastRow="0" w:firstColumn="1" w:lastColumn="0" w:noHBand="0" w:noVBand="1"/>
      </w:tblPr>
      <w:tblGrid>
        <w:gridCol w:w="2628"/>
        <w:gridCol w:w="6930"/>
      </w:tblGrid>
      <w:tr w:rsidR="00DC5F26" w:rsidRPr="00DC5F26" w14:paraId="28A989E6" w14:textId="77777777" w:rsidTr="00DC5F26">
        <w:tc>
          <w:tcPr>
            <w:tcW w:w="2628" w:type="dxa"/>
            <w:vAlign w:val="bottom"/>
          </w:tcPr>
          <w:p w14:paraId="3050D150" w14:textId="20C5D001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Variable</w:t>
            </w:r>
          </w:p>
        </w:tc>
        <w:tc>
          <w:tcPr>
            <w:tcW w:w="6930" w:type="dxa"/>
            <w:vAlign w:val="bottom"/>
          </w:tcPr>
          <w:p w14:paraId="277AAF73" w14:textId="5FC96C76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Description</w:t>
            </w:r>
          </w:p>
        </w:tc>
      </w:tr>
      <w:tr w:rsidR="00DC5F26" w:rsidRPr="00DC5F26" w14:paraId="473A838D" w14:textId="77777777" w:rsidTr="00DC5F26">
        <w:tc>
          <w:tcPr>
            <w:tcW w:w="2628" w:type="dxa"/>
            <w:vAlign w:val="bottom"/>
          </w:tcPr>
          <w:p w14:paraId="0B1BFC19" w14:textId="70D6B6EC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caseLexCite</w:t>
            </w:r>
            <w:proofErr w:type="spellEnd"/>
          </w:p>
        </w:tc>
        <w:tc>
          <w:tcPr>
            <w:tcW w:w="6930" w:type="dxa"/>
            <w:vAlign w:val="center"/>
          </w:tcPr>
          <w:p w14:paraId="4BA2FFC2" w14:textId="78345CD7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Lexis citation for the underlying Supreme Court opinion</w:t>
            </w:r>
          </w:p>
        </w:tc>
      </w:tr>
      <w:tr w:rsidR="00DC5F26" w:rsidRPr="00DC5F26" w14:paraId="603F2059" w14:textId="77777777" w:rsidTr="00DC5F26">
        <w:tc>
          <w:tcPr>
            <w:tcW w:w="2628" w:type="dxa"/>
            <w:vAlign w:val="center"/>
          </w:tcPr>
          <w:p w14:paraId="2AD59C67" w14:textId="0BDA8D88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briefID1</w:t>
            </w:r>
          </w:p>
        </w:tc>
        <w:tc>
          <w:tcPr>
            <w:tcW w:w="6930" w:type="dxa"/>
            <w:vAlign w:val="center"/>
          </w:tcPr>
          <w:p w14:paraId="5FDDEFA3" w14:textId="5A7463C2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unique identifier for first brief in dyad (not ordered)</w:t>
            </w:r>
          </w:p>
        </w:tc>
      </w:tr>
      <w:tr w:rsidR="00DC5F26" w:rsidRPr="00DC5F26" w14:paraId="3A57FEFB" w14:textId="77777777" w:rsidTr="00DC5F26">
        <w:tc>
          <w:tcPr>
            <w:tcW w:w="2628" w:type="dxa"/>
            <w:vAlign w:val="center"/>
          </w:tcPr>
          <w:p w14:paraId="70C8D1E4" w14:textId="3E240303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briefID2</w:t>
            </w:r>
          </w:p>
        </w:tc>
        <w:tc>
          <w:tcPr>
            <w:tcW w:w="6930" w:type="dxa"/>
            <w:vAlign w:val="center"/>
          </w:tcPr>
          <w:p w14:paraId="632916AE" w14:textId="06945566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unique identifier for second brief in dyad (not ordered)</w:t>
            </w:r>
          </w:p>
        </w:tc>
      </w:tr>
      <w:tr w:rsidR="00DC5F26" w:rsidRPr="00DC5F26" w14:paraId="6E8950CA" w14:textId="77777777" w:rsidTr="00DC5F26">
        <w:tc>
          <w:tcPr>
            <w:tcW w:w="2628" w:type="dxa"/>
            <w:vAlign w:val="center"/>
          </w:tcPr>
          <w:p w14:paraId="5CDDC0FE" w14:textId="039CCC3A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briefType1</w:t>
            </w:r>
          </w:p>
        </w:tc>
        <w:tc>
          <w:tcPr>
            <w:tcW w:w="6930" w:type="dxa"/>
            <w:vAlign w:val="center"/>
          </w:tcPr>
          <w:p w14:paraId="4241B9FF" w14:textId="315379F4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Type of brief</w:t>
            </w:r>
          </w:p>
        </w:tc>
      </w:tr>
      <w:tr w:rsidR="00DC5F26" w:rsidRPr="00DC5F26" w14:paraId="2AB71579" w14:textId="77777777" w:rsidTr="00DC5F26">
        <w:tc>
          <w:tcPr>
            <w:tcW w:w="2628" w:type="dxa"/>
            <w:vAlign w:val="center"/>
          </w:tcPr>
          <w:p w14:paraId="24ED3777" w14:textId="6A7A57E9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coSignors1</w:t>
            </w:r>
          </w:p>
        </w:tc>
        <w:tc>
          <w:tcPr>
            <w:tcW w:w="6930" w:type="dxa"/>
            <w:vAlign w:val="center"/>
          </w:tcPr>
          <w:p w14:paraId="3B75A13B" w14:textId="728B706A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Number of filers who signed a brief</w:t>
            </w:r>
          </w:p>
        </w:tc>
      </w:tr>
      <w:tr w:rsidR="00DC5F26" w:rsidRPr="00DC5F26" w14:paraId="6FEE1FD9" w14:textId="77777777" w:rsidTr="00DC5F26">
        <w:tc>
          <w:tcPr>
            <w:tcW w:w="2628" w:type="dxa"/>
            <w:vAlign w:val="center"/>
          </w:tcPr>
          <w:p w14:paraId="4CBF8FE8" w14:textId="6A648C7D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maxPrevExp1</w:t>
            </w:r>
          </w:p>
        </w:tc>
        <w:tc>
          <w:tcPr>
            <w:tcW w:w="6930" w:type="dxa"/>
            <w:vAlign w:val="center"/>
          </w:tcPr>
          <w:p w14:paraId="6C00A606" w14:textId="2E6E8C86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Number of previous briefs in data signed by most experienced filer.</w:t>
            </w:r>
          </w:p>
        </w:tc>
      </w:tr>
      <w:tr w:rsidR="00DC5F26" w:rsidRPr="00DC5F26" w14:paraId="4A2243B8" w14:textId="77777777" w:rsidTr="00DC5F26">
        <w:tc>
          <w:tcPr>
            <w:tcW w:w="2628" w:type="dxa"/>
            <w:vAlign w:val="bottom"/>
          </w:tcPr>
          <w:p w14:paraId="1D48C8C9" w14:textId="6211C6D8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interestGroup1</w:t>
            </w:r>
          </w:p>
        </w:tc>
        <w:tc>
          <w:tcPr>
            <w:tcW w:w="6930" w:type="dxa"/>
            <w:vAlign w:val="center"/>
          </w:tcPr>
          <w:p w14:paraId="0C4B91BA" w14:textId="5F064853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Indicator variable: Whether one (or more) filers is an interest group.</w:t>
            </w:r>
          </w:p>
        </w:tc>
      </w:tr>
      <w:tr w:rsidR="00DC5F26" w:rsidRPr="00DC5F26" w14:paraId="066135C6" w14:textId="77777777" w:rsidTr="00DC5F26">
        <w:tc>
          <w:tcPr>
            <w:tcW w:w="2628" w:type="dxa"/>
            <w:vAlign w:val="bottom"/>
          </w:tcPr>
          <w:p w14:paraId="1F8CB7B2" w14:textId="0F117BA9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union1</w:t>
            </w:r>
          </w:p>
        </w:tc>
        <w:tc>
          <w:tcPr>
            <w:tcW w:w="6930" w:type="dxa"/>
            <w:vAlign w:val="center"/>
          </w:tcPr>
          <w:p w14:paraId="746FF6EF" w14:textId="2CC1BE44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Indicator variable: Whether one (or more) filers is a union.</w:t>
            </w:r>
          </w:p>
        </w:tc>
      </w:tr>
      <w:tr w:rsidR="00DC5F26" w:rsidRPr="00DC5F26" w14:paraId="10B03AE1" w14:textId="77777777" w:rsidTr="00DC5F26">
        <w:tc>
          <w:tcPr>
            <w:tcW w:w="2628" w:type="dxa"/>
            <w:vAlign w:val="center"/>
          </w:tcPr>
          <w:p w14:paraId="5A58A5A6" w14:textId="1FACEF34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totPrevExp1</w:t>
            </w:r>
          </w:p>
        </w:tc>
        <w:tc>
          <w:tcPr>
            <w:tcW w:w="6930" w:type="dxa"/>
            <w:vAlign w:val="center"/>
          </w:tcPr>
          <w:p w14:paraId="15D7BE67" w14:textId="48614FB8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Total number of previous briefs signed by all filers.</w:t>
            </w:r>
          </w:p>
        </w:tc>
      </w:tr>
      <w:tr w:rsidR="00DC5F26" w:rsidRPr="00DC5F26" w14:paraId="51DB20BC" w14:textId="77777777" w:rsidTr="00DC5F26">
        <w:tc>
          <w:tcPr>
            <w:tcW w:w="2628" w:type="dxa"/>
            <w:vAlign w:val="center"/>
          </w:tcPr>
          <w:p w14:paraId="53CF8BD3" w14:textId="583C17AA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numAttys1</w:t>
            </w:r>
          </w:p>
        </w:tc>
        <w:tc>
          <w:tcPr>
            <w:tcW w:w="6930" w:type="dxa"/>
            <w:vAlign w:val="center"/>
          </w:tcPr>
          <w:p w14:paraId="5C33FF6F" w14:textId="1464BC16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Number of attorneys who signed the brief.</w:t>
            </w:r>
          </w:p>
        </w:tc>
      </w:tr>
      <w:tr w:rsidR="00DC5F26" w:rsidRPr="00DC5F26" w14:paraId="0CAE3BAF" w14:textId="77777777" w:rsidTr="00DC5F26">
        <w:tc>
          <w:tcPr>
            <w:tcW w:w="2628" w:type="dxa"/>
            <w:vAlign w:val="center"/>
          </w:tcPr>
          <w:p w14:paraId="5E83BD36" w14:textId="77905DF9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totPastSG1</w:t>
            </w:r>
          </w:p>
        </w:tc>
        <w:tc>
          <w:tcPr>
            <w:tcW w:w="6930" w:type="dxa"/>
            <w:vAlign w:val="center"/>
          </w:tcPr>
          <w:p w14:paraId="7EFEB68D" w14:textId="78720C52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Number of attorneys on the brief who have served as USSG in the past.</w:t>
            </w:r>
          </w:p>
        </w:tc>
      </w:tr>
      <w:tr w:rsidR="00DC5F26" w:rsidRPr="00DC5F26" w14:paraId="6357607B" w14:textId="77777777" w:rsidTr="00DC5F26">
        <w:tc>
          <w:tcPr>
            <w:tcW w:w="2628" w:type="dxa"/>
            <w:vAlign w:val="center"/>
          </w:tcPr>
          <w:p w14:paraId="133450D0" w14:textId="4A4F9129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currentSG1</w:t>
            </w:r>
          </w:p>
        </w:tc>
        <w:tc>
          <w:tcPr>
            <w:tcW w:w="6930" w:type="dxa"/>
            <w:vAlign w:val="center"/>
          </w:tcPr>
          <w:p w14:paraId="590D03CB" w14:textId="6980B6F8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Indicator variable: Whether U.S. Solicitor General signed brief.</w:t>
            </w:r>
          </w:p>
        </w:tc>
      </w:tr>
      <w:tr w:rsidR="00DC5F26" w:rsidRPr="00DC5F26" w14:paraId="0A598514" w14:textId="77777777" w:rsidTr="00DC5F26">
        <w:tc>
          <w:tcPr>
            <w:tcW w:w="2628" w:type="dxa"/>
            <w:vAlign w:val="center"/>
          </w:tcPr>
          <w:p w14:paraId="2A1D3171" w14:textId="09F84993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maxAttyExp1</w:t>
            </w:r>
          </w:p>
        </w:tc>
        <w:tc>
          <w:tcPr>
            <w:tcW w:w="6930" w:type="dxa"/>
            <w:vAlign w:val="center"/>
          </w:tcPr>
          <w:p w14:paraId="3CFE7EF6" w14:textId="152B3B16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Number of previous briefs signed for the attorney on the brief who has the most past experience in terms of brief writing.</w:t>
            </w:r>
          </w:p>
        </w:tc>
      </w:tr>
      <w:tr w:rsidR="00DC5F26" w:rsidRPr="00DC5F26" w14:paraId="7CB9FAEC" w14:textId="77777777" w:rsidTr="00DC5F26">
        <w:tc>
          <w:tcPr>
            <w:tcW w:w="2628" w:type="dxa"/>
            <w:vAlign w:val="bottom"/>
          </w:tcPr>
          <w:p w14:paraId="2752FE59" w14:textId="368674B0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firstNamedExp1</w:t>
            </w:r>
          </w:p>
        </w:tc>
        <w:tc>
          <w:tcPr>
            <w:tcW w:w="6930" w:type="dxa"/>
            <w:vAlign w:val="center"/>
          </w:tcPr>
          <w:p w14:paraId="35F46B02" w14:textId="5F375888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Number of previous briefs signed for the first-</w:t>
            </w:r>
            <w:proofErr w:type="spellStart"/>
            <w:r w:rsidRPr="00DC5F26">
              <w:rPr>
                <w:rFonts w:ascii="Times New Roman" w:hAnsi="Times New Roman" w:cs="Times New Roman"/>
                <w:color w:val="000000"/>
              </w:rPr>
              <w:t>nmed</w:t>
            </w:r>
            <w:proofErr w:type="spellEnd"/>
            <w:r w:rsidRPr="00DC5F26">
              <w:rPr>
                <w:rFonts w:ascii="Times New Roman" w:hAnsi="Times New Roman" w:cs="Times New Roman"/>
                <w:color w:val="000000"/>
              </w:rPr>
              <w:t xml:space="preserve"> attorney on the brief.</w:t>
            </w:r>
          </w:p>
        </w:tc>
      </w:tr>
      <w:tr w:rsidR="00DC5F26" w:rsidRPr="00DC5F26" w14:paraId="285722A4" w14:textId="77777777" w:rsidTr="00DC5F26">
        <w:tc>
          <w:tcPr>
            <w:tcW w:w="2628" w:type="dxa"/>
            <w:vAlign w:val="center"/>
          </w:tcPr>
          <w:p w14:paraId="05DC2FB7" w14:textId="694C3604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totClerks1</w:t>
            </w:r>
          </w:p>
        </w:tc>
        <w:tc>
          <w:tcPr>
            <w:tcW w:w="6930" w:type="dxa"/>
            <w:vAlign w:val="center"/>
          </w:tcPr>
          <w:p w14:paraId="6B1F3C3F" w14:textId="2BC124C6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Total number of attorneys on the briefs who clerked for the Supreme Court (as listed in Art Ward’s data or on Wikipedia).</w:t>
            </w:r>
          </w:p>
        </w:tc>
      </w:tr>
      <w:tr w:rsidR="00DC5F26" w:rsidRPr="00DC5F26" w14:paraId="05E2A142" w14:textId="77777777" w:rsidTr="00DC5F26">
        <w:tc>
          <w:tcPr>
            <w:tcW w:w="2628" w:type="dxa"/>
            <w:vAlign w:val="center"/>
          </w:tcPr>
          <w:p w14:paraId="31D8BAD5" w14:textId="2BAC9A4B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term</w:t>
            </w:r>
          </w:p>
        </w:tc>
        <w:tc>
          <w:tcPr>
            <w:tcW w:w="6930" w:type="dxa"/>
            <w:vAlign w:val="center"/>
          </w:tcPr>
          <w:p w14:paraId="62843B45" w14:textId="17A80B56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DC5F26" w:rsidRPr="00DC5F26" w14:paraId="681D3EC7" w14:textId="77777777" w:rsidTr="00DC5F26">
        <w:tc>
          <w:tcPr>
            <w:tcW w:w="2628" w:type="dxa"/>
            <w:vAlign w:val="center"/>
          </w:tcPr>
          <w:p w14:paraId="625116A0" w14:textId="24C79EC9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amicusLC</w:t>
            </w:r>
            <w:proofErr w:type="spellEnd"/>
          </w:p>
        </w:tc>
        <w:tc>
          <w:tcPr>
            <w:tcW w:w="6930" w:type="dxa"/>
            <w:vAlign w:val="center"/>
          </w:tcPr>
          <w:p w14:paraId="5BDDD410" w14:textId="192355DF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Indicator variable: Whether the lower court opinion(s) lists counsel for one or more amici or the opinion text itself references one or more amicus briefs being filed in the case.</w:t>
            </w:r>
          </w:p>
        </w:tc>
      </w:tr>
      <w:tr w:rsidR="00DC5F26" w:rsidRPr="00DC5F26" w14:paraId="7BDEA8AE" w14:textId="77777777" w:rsidTr="00DC5F26">
        <w:tc>
          <w:tcPr>
            <w:tcW w:w="2628" w:type="dxa"/>
            <w:vAlign w:val="center"/>
          </w:tcPr>
          <w:p w14:paraId="44FE57BF" w14:textId="7BA1FF1C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WC_LCopin1</w:t>
            </w:r>
          </w:p>
        </w:tc>
        <w:tc>
          <w:tcPr>
            <w:tcW w:w="6930" w:type="dxa"/>
            <w:vAlign w:val="center"/>
          </w:tcPr>
          <w:p w14:paraId="6C791319" w14:textId="10C4D0BB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LIWC word count of the lower court opinion(s).</w:t>
            </w:r>
          </w:p>
        </w:tc>
      </w:tr>
      <w:tr w:rsidR="00DC5F26" w:rsidRPr="00DC5F26" w14:paraId="056DD348" w14:textId="77777777" w:rsidTr="00DC5F26">
        <w:tc>
          <w:tcPr>
            <w:tcW w:w="2628" w:type="dxa"/>
            <w:vAlign w:val="center"/>
          </w:tcPr>
          <w:p w14:paraId="27FA0C21" w14:textId="69885DA3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docVocab1</w:t>
            </w:r>
          </w:p>
        </w:tc>
        <w:tc>
          <w:tcPr>
            <w:tcW w:w="6930" w:type="dxa"/>
            <w:vAlign w:val="center"/>
          </w:tcPr>
          <w:p w14:paraId="3EB01DA3" w14:textId="2F7D2FE6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Number of distinct words in the brief.</w:t>
            </w:r>
          </w:p>
        </w:tc>
      </w:tr>
      <w:tr w:rsidR="00DC5F26" w:rsidRPr="00DC5F26" w14:paraId="6D38B497" w14:textId="77777777" w:rsidTr="00DC5F26">
        <w:tc>
          <w:tcPr>
            <w:tcW w:w="2628" w:type="dxa"/>
            <w:vAlign w:val="center"/>
          </w:tcPr>
          <w:p w14:paraId="614F1532" w14:textId="70A363CB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docWC1</w:t>
            </w:r>
          </w:p>
        </w:tc>
        <w:tc>
          <w:tcPr>
            <w:tcW w:w="6930" w:type="dxa"/>
            <w:vAlign w:val="center"/>
          </w:tcPr>
          <w:p w14:paraId="31ED072A" w14:textId="47384966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Word count calculated by Python (excludes stop words, excludes tokens with non-alpha characters, and collapses negations).</w:t>
            </w:r>
          </w:p>
        </w:tc>
      </w:tr>
      <w:tr w:rsidR="00DC5F26" w:rsidRPr="00DC5F26" w14:paraId="585FBFFF" w14:textId="77777777" w:rsidTr="00DC5F26">
        <w:tc>
          <w:tcPr>
            <w:tcW w:w="2628" w:type="dxa"/>
            <w:vAlign w:val="center"/>
          </w:tcPr>
          <w:p w14:paraId="3374F8FF" w14:textId="5564A233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totalCites1</w:t>
            </w:r>
          </w:p>
        </w:tc>
        <w:tc>
          <w:tcPr>
            <w:tcW w:w="6930" w:type="dxa"/>
            <w:vAlign w:val="center"/>
          </w:tcPr>
          <w:p w14:paraId="29811718" w14:textId="10AF57B2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Total number of citations to (verified) Supreme Court precedents in a brief.  Similar to word count.</w:t>
            </w:r>
          </w:p>
        </w:tc>
      </w:tr>
      <w:tr w:rsidR="00DC5F26" w:rsidRPr="00DC5F26" w14:paraId="348C42B2" w14:textId="77777777" w:rsidTr="00DC5F26">
        <w:tc>
          <w:tcPr>
            <w:tcW w:w="2628" w:type="dxa"/>
            <w:vAlign w:val="center"/>
          </w:tcPr>
          <w:p w14:paraId="6C557007" w14:textId="31C400FC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precVocab1</w:t>
            </w:r>
          </w:p>
        </w:tc>
        <w:tc>
          <w:tcPr>
            <w:tcW w:w="6930" w:type="dxa"/>
            <w:vAlign w:val="center"/>
          </w:tcPr>
          <w:p w14:paraId="24B7A6F1" w14:textId="47669BAA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Number of unique (verified) Supreme Court precedents cited in a brief.  Similar to vocabulary.</w:t>
            </w:r>
          </w:p>
        </w:tc>
      </w:tr>
      <w:tr w:rsidR="00DC5F26" w:rsidRPr="00DC5F26" w14:paraId="5DD16F41" w14:textId="77777777" w:rsidTr="00DC5F26">
        <w:tc>
          <w:tcPr>
            <w:tcW w:w="2628" w:type="dxa"/>
            <w:vAlign w:val="center"/>
          </w:tcPr>
          <w:p w14:paraId="03E763A9" w14:textId="466E939C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propCitesInLC1</w:t>
            </w:r>
          </w:p>
        </w:tc>
        <w:tc>
          <w:tcPr>
            <w:tcW w:w="6930" w:type="dxa"/>
            <w:vAlign w:val="center"/>
          </w:tcPr>
          <w:p w14:paraId="5EE6F853" w14:textId="1B21B31F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 xml:space="preserve">Proportion of citations to Supreme Court precedent in a brief that are </w:t>
            </w:r>
            <w:r w:rsidRPr="00DC5F26">
              <w:rPr>
                <w:rFonts w:ascii="Times New Roman" w:hAnsi="Times New Roman" w:cs="Times New Roman"/>
                <w:color w:val="000000"/>
              </w:rPr>
              <w:lastRenderedPageBreak/>
              <w:t>to cases that are also cited in the lower court opinion(s).</w:t>
            </w:r>
          </w:p>
        </w:tc>
      </w:tr>
      <w:tr w:rsidR="00DC5F26" w:rsidRPr="00DC5F26" w14:paraId="33F00974" w14:textId="77777777" w:rsidTr="00DC5F26">
        <w:tc>
          <w:tcPr>
            <w:tcW w:w="2628" w:type="dxa"/>
            <w:vAlign w:val="center"/>
          </w:tcPr>
          <w:p w14:paraId="46A5E80E" w14:textId="76E171DE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propWordsInLC1</w:t>
            </w:r>
          </w:p>
        </w:tc>
        <w:tc>
          <w:tcPr>
            <w:tcW w:w="6930" w:type="dxa"/>
            <w:vAlign w:val="center"/>
          </w:tcPr>
          <w:p w14:paraId="65C439F3" w14:textId="41DA4809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Proportion of total words in a brief that also appear (at least once) in the lower court opinion(s).</w:t>
            </w:r>
          </w:p>
        </w:tc>
      </w:tr>
      <w:tr w:rsidR="00DC5F26" w:rsidRPr="00DC5F26" w14:paraId="5F32D563" w14:textId="77777777" w:rsidTr="00DC5F26">
        <w:tc>
          <w:tcPr>
            <w:tcW w:w="2628" w:type="dxa"/>
            <w:vAlign w:val="center"/>
          </w:tcPr>
          <w:p w14:paraId="1AA76961" w14:textId="6E0A5ACE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LCprecVocab</w:t>
            </w:r>
            <w:proofErr w:type="spellEnd"/>
          </w:p>
        </w:tc>
        <w:tc>
          <w:tcPr>
            <w:tcW w:w="6930" w:type="dxa"/>
            <w:vAlign w:val="center"/>
          </w:tcPr>
          <w:p w14:paraId="23827798" w14:textId="1E4A935D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Number of unique Supreme Court precedents cited in the lower court opinion(s).</w:t>
            </w:r>
          </w:p>
        </w:tc>
      </w:tr>
      <w:tr w:rsidR="00DC5F26" w:rsidRPr="00DC5F26" w14:paraId="5CEC5DD8" w14:textId="77777777" w:rsidTr="00DC5F26">
        <w:tc>
          <w:tcPr>
            <w:tcW w:w="2628" w:type="dxa"/>
            <w:vAlign w:val="center"/>
          </w:tcPr>
          <w:p w14:paraId="3C3128A2" w14:textId="2E041A72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unanBelow</w:t>
            </w:r>
            <w:proofErr w:type="spellEnd"/>
          </w:p>
        </w:tc>
        <w:tc>
          <w:tcPr>
            <w:tcW w:w="6930" w:type="dxa"/>
            <w:vAlign w:val="center"/>
          </w:tcPr>
          <w:p w14:paraId="44F09762" w14:textId="6E776213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 xml:space="preserve">Indicator variable: Whether all lower court judges agreed.  Equals zero if there was either a dissent or reversal.  Uses </w:t>
            </w:r>
            <w:proofErr w:type="spellStart"/>
            <w:r w:rsidRPr="00DC5F26">
              <w:rPr>
                <w:rFonts w:ascii="Times New Roman" w:hAnsi="Times New Roman" w:cs="Times New Roman"/>
                <w:color w:val="000000"/>
              </w:rPr>
              <w:t>dissentLC</w:t>
            </w:r>
            <w:proofErr w:type="spellEnd"/>
            <w:r w:rsidRPr="00DC5F26">
              <w:rPr>
                <w:rFonts w:ascii="Times New Roman" w:hAnsi="Times New Roman" w:cs="Times New Roman"/>
                <w:color w:val="000000"/>
              </w:rPr>
              <w:t xml:space="preserve">, not </w:t>
            </w:r>
            <w:proofErr w:type="spellStart"/>
            <w:r w:rsidRPr="00DC5F26">
              <w:rPr>
                <w:rFonts w:ascii="Times New Roman" w:hAnsi="Times New Roman" w:cs="Times New Roman"/>
                <w:color w:val="000000"/>
              </w:rPr>
              <w:t>dissentBelow</w:t>
            </w:r>
            <w:proofErr w:type="spellEnd"/>
            <w:r w:rsidRPr="00DC5F26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DC5F26" w:rsidRPr="00DC5F26" w14:paraId="482AE80A" w14:textId="77777777" w:rsidTr="00DC5F26">
        <w:tc>
          <w:tcPr>
            <w:tcW w:w="2628" w:type="dxa"/>
            <w:vAlign w:val="center"/>
          </w:tcPr>
          <w:p w14:paraId="72D9201A" w14:textId="74FA6ADC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numFilerAllyBriefs1</w:t>
            </w:r>
          </w:p>
        </w:tc>
        <w:tc>
          <w:tcPr>
            <w:tcW w:w="6930" w:type="dxa"/>
            <w:vAlign w:val="center"/>
          </w:tcPr>
          <w:p w14:paraId="0EB17039" w14:textId="45E272C8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Number of briefs advocating the same type of outcome (liberal or conservative) as the brief filer.</w:t>
            </w:r>
          </w:p>
        </w:tc>
      </w:tr>
      <w:tr w:rsidR="00DC5F26" w:rsidRPr="00DC5F26" w14:paraId="3F63E9E4" w14:textId="77777777" w:rsidTr="00DC5F26">
        <w:tc>
          <w:tcPr>
            <w:tcW w:w="2628" w:type="dxa"/>
            <w:vAlign w:val="center"/>
          </w:tcPr>
          <w:p w14:paraId="31149D5A" w14:textId="1B5A3C0C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constitutional</w:t>
            </w:r>
          </w:p>
        </w:tc>
        <w:tc>
          <w:tcPr>
            <w:tcW w:w="6930" w:type="dxa"/>
            <w:vAlign w:val="center"/>
          </w:tcPr>
          <w:p w14:paraId="7EE557BD" w14:textId="6FBE6695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Indicator variable: Whether a case involves an issue of constitutional law.</w:t>
            </w:r>
          </w:p>
        </w:tc>
      </w:tr>
      <w:tr w:rsidR="00DC5F26" w:rsidRPr="00DC5F26" w14:paraId="3BDCC21A" w14:textId="77777777" w:rsidTr="00DC5F26">
        <w:tc>
          <w:tcPr>
            <w:tcW w:w="2628" w:type="dxa"/>
            <w:vAlign w:val="center"/>
          </w:tcPr>
          <w:p w14:paraId="7710AFF5" w14:textId="7672543E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logWC_LCOpin</w:t>
            </w:r>
            <w:proofErr w:type="spellEnd"/>
          </w:p>
        </w:tc>
        <w:tc>
          <w:tcPr>
            <w:tcW w:w="6930" w:type="dxa"/>
            <w:vAlign w:val="center"/>
          </w:tcPr>
          <w:p w14:paraId="563B4BEE" w14:textId="1B16C0F1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Natural log of the word count of the lower court opinion(s).</w:t>
            </w:r>
          </w:p>
        </w:tc>
      </w:tr>
      <w:tr w:rsidR="00DC5F26" w:rsidRPr="00DC5F26" w14:paraId="59C330DC" w14:textId="77777777" w:rsidTr="00DC5F26">
        <w:tc>
          <w:tcPr>
            <w:tcW w:w="2628" w:type="dxa"/>
            <w:vAlign w:val="bottom"/>
          </w:tcPr>
          <w:p w14:paraId="1F0F34B7" w14:textId="52F49F1D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logMaxPrevExp1</w:t>
            </w:r>
          </w:p>
        </w:tc>
        <w:tc>
          <w:tcPr>
            <w:tcW w:w="6930" w:type="dxa"/>
            <w:vAlign w:val="center"/>
          </w:tcPr>
          <w:p w14:paraId="25661F15" w14:textId="0D88F2E8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Natural log of the previous experience of the most experienced filer.</w:t>
            </w:r>
          </w:p>
        </w:tc>
      </w:tr>
      <w:tr w:rsidR="00DC5F26" w:rsidRPr="00DC5F26" w14:paraId="04C5A84C" w14:textId="77777777" w:rsidTr="00DC5F26">
        <w:tc>
          <w:tcPr>
            <w:tcW w:w="2628" w:type="dxa"/>
            <w:vAlign w:val="bottom"/>
          </w:tcPr>
          <w:p w14:paraId="303645A9" w14:textId="59DB59D0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logMaxAttyExp1</w:t>
            </w:r>
          </w:p>
        </w:tc>
        <w:tc>
          <w:tcPr>
            <w:tcW w:w="6930" w:type="dxa"/>
            <w:vAlign w:val="center"/>
          </w:tcPr>
          <w:p w14:paraId="2D1B20CA" w14:textId="4F116EDB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Natural log of the previous experience of the most experienced attorney.</w:t>
            </w:r>
          </w:p>
        </w:tc>
      </w:tr>
      <w:tr w:rsidR="00DC5F26" w:rsidRPr="00DC5F26" w14:paraId="4231A1AB" w14:textId="77777777" w:rsidTr="00DC5F26">
        <w:tc>
          <w:tcPr>
            <w:tcW w:w="2628" w:type="dxa"/>
            <w:vAlign w:val="bottom"/>
          </w:tcPr>
          <w:p w14:paraId="2DD626F4" w14:textId="6AD6AFC8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logMedPrevExp1</w:t>
            </w:r>
          </w:p>
        </w:tc>
        <w:tc>
          <w:tcPr>
            <w:tcW w:w="6930" w:type="dxa"/>
            <w:vAlign w:val="center"/>
          </w:tcPr>
          <w:p w14:paraId="0BA13317" w14:textId="49227EE5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Natural log of the previous experience of the median filer.</w:t>
            </w:r>
          </w:p>
        </w:tc>
      </w:tr>
      <w:tr w:rsidR="00DC5F26" w:rsidRPr="00DC5F26" w14:paraId="7450558C" w14:textId="77777777" w:rsidTr="00DC5F26">
        <w:tc>
          <w:tcPr>
            <w:tcW w:w="2628" w:type="dxa"/>
            <w:vAlign w:val="bottom"/>
          </w:tcPr>
          <w:p w14:paraId="0513EC53" w14:textId="4B6AFF1E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logMedAttyExp1</w:t>
            </w:r>
          </w:p>
        </w:tc>
        <w:tc>
          <w:tcPr>
            <w:tcW w:w="6930" w:type="dxa"/>
            <w:vAlign w:val="center"/>
          </w:tcPr>
          <w:p w14:paraId="685DDF67" w14:textId="62C9F943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Natural log of the previous experience of the median attorney.</w:t>
            </w:r>
          </w:p>
        </w:tc>
      </w:tr>
      <w:tr w:rsidR="00DC5F26" w:rsidRPr="00DC5F26" w14:paraId="62B4E1C6" w14:textId="77777777" w:rsidTr="00DC5F26">
        <w:tc>
          <w:tcPr>
            <w:tcW w:w="2628" w:type="dxa"/>
            <w:vAlign w:val="bottom"/>
          </w:tcPr>
          <w:p w14:paraId="48EEC19D" w14:textId="796C7799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logMeanAttyExp1</w:t>
            </w:r>
          </w:p>
        </w:tc>
        <w:tc>
          <w:tcPr>
            <w:tcW w:w="6930" w:type="dxa"/>
            <w:vAlign w:val="center"/>
          </w:tcPr>
          <w:p w14:paraId="0A86714A" w14:textId="513516E0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Natural log of the previous experience of the mean attorney.</w:t>
            </w:r>
          </w:p>
        </w:tc>
      </w:tr>
      <w:tr w:rsidR="00DC5F26" w:rsidRPr="00DC5F26" w14:paraId="2738DC95" w14:textId="77777777" w:rsidTr="00DC5F26">
        <w:tc>
          <w:tcPr>
            <w:tcW w:w="2628" w:type="dxa"/>
            <w:vAlign w:val="bottom"/>
          </w:tcPr>
          <w:p w14:paraId="5046441E" w14:textId="7CBB7799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logMinAttyExp1</w:t>
            </w:r>
          </w:p>
        </w:tc>
        <w:tc>
          <w:tcPr>
            <w:tcW w:w="6930" w:type="dxa"/>
            <w:vAlign w:val="center"/>
          </w:tcPr>
          <w:p w14:paraId="32B00EE9" w14:textId="3EE81BD2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Natural log of the previous experience of the least experienced attorney.</w:t>
            </w:r>
          </w:p>
        </w:tc>
      </w:tr>
      <w:tr w:rsidR="00DC5F26" w:rsidRPr="00DC5F26" w14:paraId="458725B3" w14:textId="77777777" w:rsidTr="00DC5F26">
        <w:tc>
          <w:tcPr>
            <w:tcW w:w="2628" w:type="dxa"/>
            <w:vAlign w:val="bottom"/>
          </w:tcPr>
          <w:p w14:paraId="4B731519" w14:textId="69802F36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logFirstAttyExp1</w:t>
            </w:r>
          </w:p>
        </w:tc>
        <w:tc>
          <w:tcPr>
            <w:tcW w:w="6930" w:type="dxa"/>
            <w:vAlign w:val="center"/>
          </w:tcPr>
          <w:p w14:paraId="18FD392D" w14:textId="75A02858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Natural log of the previous experience of the first-named attorney.</w:t>
            </w:r>
          </w:p>
        </w:tc>
      </w:tr>
      <w:tr w:rsidR="00DC5F26" w:rsidRPr="00DC5F26" w14:paraId="7A9622D4" w14:textId="77777777" w:rsidTr="00DC5F26">
        <w:tc>
          <w:tcPr>
            <w:tcW w:w="2628" w:type="dxa"/>
            <w:vAlign w:val="center"/>
          </w:tcPr>
          <w:p w14:paraId="6CBE2043" w14:textId="1C38B03B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techLang1</w:t>
            </w:r>
          </w:p>
        </w:tc>
        <w:tc>
          <w:tcPr>
            <w:tcW w:w="6930" w:type="dxa"/>
            <w:vAlign w:val="center"/>
          </w:tcPr>
          <w:p w14:paraId="54E89B2E" w14:textId="5125E5FF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 xml:space="preserve">Percentage of words in a brief in the LIWC categories: quant, number, </w:t>
            </w:r>
            <w:r w:rsidR="00B44B40" w:rsidRPr="00DC5F26">
              <w:rPr>
                <w:rFonts w:ascii="Times New Roman" w:hAnsi="Times New Roman" w:cs="Times New Roman"/>
                <w:color w:val="000000"/>
              </w:rPr>
              <w:t>cause</w:t>
            </w:r>
            <w:r w:rsidRPr="00DC5F26">
              <w:rPr>
                <w:rFonts w:ascii="Times New Roman" w:hAnsi="Times New Roman" w:cs="Times New Roman"/>
                <w:color w:val="000000"/>
              </w:rPr>
              <w:t xml:space="preserve">, or </w:t>
            </w:r>
            <w:proofErr w:type="spellStart"/>
            <w:r w:rsidRPr="00DC5F26">
              <w:rPr>
                <w:rFonts w:ascii="Times New Roman" w:hAnsi="Times New Roman" w:cs="Times New Roman"/>
                <w:color w:val="000000"/>
              </w:rPr>
              <w:t>Parenth</w:t>
            </w:r>
            <w:proofErr w:type="spellEnd"/>
          </w:p>
        </w:tc>
      </w:tr>
      <w:tr w:rsidR="00DC5F26" w:rsidRPr="00DC5F26" w14:paraId="659760C1" w14:textId="77777777" w:rsidTr="00DC5F26">
        <w:tc>
          <w:tcPr>
            <w:tcW w:w="2628" w:type="dxa"/>
            <w:vAlign w:val="center"/>
          </w:tcPr>
          <w:p w14:paraId="6CC3072A" w14:textId="7A04AAE1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emoLang1</w:t>
            </w:r>
          </w:p>
        </w:tc>
        <w:tc>
          <w:tcPr>
            <w:tcW w:w="6930" w:type="dxa"/>
            <w:vAlign w:val="center"/>
          </w:tcPr>
          <w:p w14:paraId="10F6C2AF" w14:textId="201C68DC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 xml:space="preserve">Percentage of word in a brief in the LIWC categories </w:t>
            </w:r>
            <w:proofErr w:type="spellStart"/>
            <w:r w:rsidRPr="00DC5F26">
              <w:rPr>
                <w:rFonts w:ascii="Times New Roman" w:hAnsi="Times New Roman" w:cs="Times New Roman"/>
                <w:color w:val="000000"/>
              </w:rPr>
              <w:t>posemo</w:t>
            </w:r>
            <w:proofErr w:type="spellEnd"/>
            <w:r w:rsidRPr="00DC5F26">
              <w:rPr>
                <w:rFonts w:ascii="Times New Roman" w:hAnsi="Times New Roman" w:cs="Times New Roman"/>
                <w:color w:val="000000"/>
              </w:rPr>
              <w:t xml:space="preserve"> or </w:t>
            </w:r>
            <w:proofErr w:type="spellStart"/>
            <w:r w:rsidRPr="00DC5F26">
              <w:rPr>
                <w:rFonts w:ascii="Times New Roman" w:hAnsi="Times New Roman" w:cs="Times New Roman"/>
                <w:color w:val="000000"/>
              </w:rPr>
              <w:t>negemo</w:t>
            </w:r>
            <w:proofErr w:type="spellEnd"/>
            <w:r w:rsidRPr="00DC5F26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DC5F26" w:rsidRPr="00DC5F26" w14:paraId="115115E6" w14:textId="77777777" w:rsidTr="00DC5F26">
        <w:tc>
          <w:tcPr>
            <w:tcW w:w="2628" w:type="dxa"/>
            <w:vAlign w:val="bottom"/>
          </w:tcPr>
          <w:p w14:paraId="7B67BA41" w14:textId="7CEF81C8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medAligned</w:t>
            </w:r>
            <w:proofErr w:type="spellEnd"/>
          </w:p>
        </w:tc>
        <w:tc>
          <w:tcPr>
            <w:tcW w:w="6930" w:type="dxa"/>
            <w:vAlign w:val="bottom"/>
          </w:tcPr>
          <w:p w14:paraId="55615044" w14:textId="1E0E6949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 xml:space="preserve">The </w:t>
            </w:r>
            <w:r w:rsidR="00B44B40" w:rsidRPr="00DC5F26">
              <w:rPr>
                <w:rFonts w:ascii="Times New Roman" w:hAnsi="Times New Roman" w:cs="Times New Roman"/>
                <w:color w:val="000000"/>
              </w:rPr>
              <w:t>ideological</w:t>
            </w:r>
            <w:r w:rsidRPr="00DC5F26">
              <w:rPr>
                <w:rFonts w:ascii="Times New Roman" w:hAnsi="Times New Roman" w:cs="Times New Roman"/>
                <w:color w:val="000000"/>
              </w:rPr>
              <w:t xml:space="preserve"> alignment between the brief and the median of the full Court, using Martin-Quinn scores.</w:t>
            </w:r>
          </w:p>
        </w:tc>
      </w:tr>
      <w:tr w:rsidR="00DC5F26" w:rsidRPr="00DC5F26" w14:paraId="2194EBD2" w14:textId="77777777" w:rsidTr="00DC5F26">
        <w:tc>
          <w:tcPr>
            <w:tcW w:w="2628" w:type="dxa"/>
            <w:vAlign w:val="bottom"/>
          </w:tcPr>
          <w:p w14:paraId="6EC1E02F" w14:textId="01F1E11F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briefByInvite1</w:t>
            </w:r>
          </w:p>
        </w:tc>
        <w:tc>
          <w:tcPr>
            <w:tcW w:w="6930" w:type="dxa"/>
            <w:vAlign w:val="center"/>
          </w:tcPr>
          <w:p w14:paraId="1EC25DCB" w14:textId="37561344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Indicator variable: Whether the brief was filed in response to a specific invitation from the Court.</w:t>
            </w:r>
          </w:p>
        </w:tc>
      </w:tr>
      <w:tr w:rsidR="00DC5F26" w:rsidRPr="00DC5F26" w14:paraId="04CC5673" w14:textId="77777777" w:rsidTr="00DC5F26">
        <w:tc>
          <w:tcPr>
            <w:tcW w:w="2628" w:type="dxa"/>
            <w:vAlign w:val="bottom"/>
          </w:tcPr>
          <w:p w14:paraId="69279E2B" w14:textId="7C2DE999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briefType2</w:t>
            </w:r>
          </w:p>
        </w:tc>
        <w:tc>
          <w:tcPr>
            <w:tcW w:w="6930" w:type="dxa"/>
            <w:vAlign w:val="center"/>
          </w:tcPr>
          <w:p w14:paraId="2FEBD162" w14:textId="086797E2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158D0D3B" w14:textId="77777777" w:rsidTr="00DC5F26">
        <w:tc>
          <w:tcPr>
            <w:tcW w:w="2628" w:type="dxa"/>
            <w:vAlign w:val="bottom"/>
          </w:tcPr>
          <w:p w14:paraId="2E1D35F2" w14:textId="093A71FA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coSignors2</w:t>
            </w:r>
          </w:p>
        </w:tc>
        <w:tc>
          <w:tcPr>
            <w:tcW w:w="6930" w:type="dxa"/>
            <w:vAlign w:val="center"/>
          </w:tcPr>
          <w:p w14:paraId="31AB5949" w14:textId="22333221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0D1EE755" w14:textId="77777777" w:rsidTr="00DC5F26">
        <w:tc>
          <w:tcPr>
            <w:tcW w:w="2628" w:type="dxa"/>
            <w:vAlign w:val="bottom"/>
          </w:tcPr>
          <w:p w14:paraId="5F413D64" w14:textId="2116D935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maxPrevExp2</w:t>
            </w:r>
          </w:p>
        </w:tc>
        <w:tc>
          <w:tcPr>
            <w:tcW w:w="6930" w:type="dxa"/>
            <w:vAlign w:val="center"/>
          </w:tcPr>
          <w:p w14:paraId="64DCFE91" w14:textId="04978918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314432DA" w14:textId="77777777" w:rsidTr="00DC5F26">
        <w:tc>
          <w:tcPr>
            <w:tcW w:w="2628" w:type="dxa"/>
            <w:vAlign w:val="bottom"/>
          </w:tcPr>
          <w:p w14:paraId="759D5582" w14:textId="44731218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interestGroup2</w:t>
            </w:r>
          </w:p>
        </w:tc>
        <w:tc>
          <w:tcPr>
            <w:tcW w:w="6930" w:type="dxa"/>
            <w:vAlign w:val="center"/>
          </w:tcPr>
          <w:p w14:paraId="2FE64DD2" w14:textId="0D89FB4A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72D1F98C" w14:textId="77777777" w:rsidTr="00DC5F26">
        <w:tc>
          <w:tcPr>
            <w:tcW w:w="2628" w:type="dxa"/>
            <w:vAlign w:val="bottom"/>
          </w:tcPr>
          <w:p w14:paraId="205FAC90" w14:textId="0179EDD3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union2</w:t>
            </w:r>
          </w:p>
        </w:tc>
        <w:tc>
          <w:tcPr>
            <w:tcW w:w="6930" w:type="dxa"/>
            <w:vAlign w:val="center"/>
          </w:tcPr>
          <w:p w14:paraId="116BE236" w14:textId="3DA56403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066DDC60" w14:textId="77777777" w:rsidTr="00DC5F26">
        <w:tc>
          <w:tcPr>
            <w:tcW w:w="2628" w:type="dxa"/>
            <w:vAlign w:val="bottom"/>
          </w:tcPr>
          <w:p w14:paraId="7C5F5815" w14:textId="0CFA8EF3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totPrevExp2</w:t>
            </w:r>
          </w:p>
        </w:tc>
        <w:tc>
          <w:tcPr>
            <w:tcW w:w="6930" w:type="dxa"/>
            <w:vAlign w:val="center"/>
          </w:tcPr>
          <w:p w14:paraId="70C310F1" w14:textId="034AC6A4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4B426338" w14:textId="77777777" w:rsidTr="00DC5F26">
        <w:tc>
          <w:tcPr>
            <w:tcW w:w="2628" w:type="dxa"/>
            <w:vAlign w:val="bottom"/>
          </w:tcPr>
          <w:p w14:paraId="3FABF4DD" w14:textId="66B32431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numAttys2</w:t>
            </w:r>
          </w:p>
        </w:tc>
        <w:tc>
          <w:tcPr>
            <w:tcW w:w="6930" w:type="dxa"/>
            <w:vAlign w:val="center"/>
          </w:tcPr>
          <w:p w14:paraId="42DD9FA5" w14:textId="018068DD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2C992F2B" w14:textId="77777777" w:rsidTr="00DC5F26">
        <w:tc>
          <w:tcPr>
            <w:tcW w:w="2628" w:type="dxa"/>
            <w:vAlign w:val="bottom"/>
          </w:tcPr>
          <w:p w14:paraId="4CE532DC" w14:textId="36439079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totPastSG2</w:t>
            </w:r>
          </w:p>
        </w:tc>
        <w:tc>
          <w:tcPr>
            <w:tcW w:w="6930" w:type="dxa"/>
            <w:vAlign w:val="center"/>
          </w:tcPr>
          <w:p w14:paraId="0FDD01C2" w14:textId="590A2F8C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312C9B6B" w14:textId="77777777" w:rsidTr="00DC5F26">
        <w:tc>
          <w:tcPr>
            <w:tcW w:w="2628" w:type="dxa"/>
            <w:vAlign w:val="bottom"/>
          </w:tcPr>
          <w:p w14:paraId="0BB3473C" w14:textId="76CEFF00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currentSG2</w:t>
            </w:r>
          </w:p>
        </w:tc>
        <w:tc>
          <w:tcPr>
            <w:tcW w:w="6930" w:type="dxa"/>
            <w:vAlign w:val="center"/>
          </w:tcPr>
          <w:p w14:paraId="77C08EA1" w14:textId="7E19877A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586E7524" w14:textId="77777777" w:rsidTr="00DC5F26">
        <w:tc>
          <w:tcPr>
            <w:tcW w:w="2628" w:type="dxa"/>
            <w:vAlign w:val="bottom"/>
          </w:tcPr>
          <w:p w14:paraId="17532520" w14:textId="346F437D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maxAttyExp2</w:t>
            </w:r>
          </w:p>
        </w:tc>
        <w:tc>
          <w:tcPr>
            <w:tcW w:w="6930" w:type="dxa"/>
            <w:vAlign w:val="center"/>
          </w:tcPr>
          <w:p w14:paraId="6BC3FA83" w14:textId="2B7CE91B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78C1241A" w14:textId="77777777" w:rsidTr="00DC5F26">
        <w:tc>
          <w:tcPr>
            <w:tcW w:w="2628" w:type="dxa"/>
            <w:vAlign w:val="bottom"/>
          </w:tcPr>
          <w:p w14:paraId="2090C22B" w14:textId="72076A5A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firstNamedExp2</w:t>
            </w:r>
          </w:p>
        </w:tc>
        <w:tc>
          <w:tcPr>
            <w:tcW w:w="6930" w:type="dxa"/>
            <w:vAlign w:val="center"/>
          </w:tcPr>
          <w:p w14:paraId="6C75A829" w14:textId="2187EBB8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574D5684" w14:textId="77777777" w:rsidTr="00DC5F26">
        <w:tc>
          <w:tcPr>
            <w:tcW w:w="2628" w:type="dxa"/>
            <w:vAlign w:val="bottom"/>
          </w:tcPr>
          <w:p w14:paraId="2492F95A" w14:textId="766AB068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totClerks2</w:t>
            </w:r>
          </w:p>
        </w:tc>
        <w:tc>
          <w:tcPr>
            <w:tcW w:w="6930" w:type="dxa"/>
            <w:vAlign w:val="center"/>
          </w:tcPr>
          <w:p w14:paraId="3574A792" w14:textId="75FE7951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629EC76D" w14:textId="77777777" w:rsidTr="00DC5F26">
        <w:tc>
          <w:tcPr>
            <w:tcW w:w="2628" w:type="dxa"/>
            <w:vAlign w:val="bottom"/>
          </w:tcPr>
          <w:p w14:paraId="4CFCF4EC" w14:textId="3E811C3A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docVocab2</w:t>
            </w:r>
          </w:p>
        </w:tc>
        <w:tc>
          <w:tcPr>
            <w:tcW w:w="6930" w:type="dxa"/>
            <w:vAlign w:val="center"/>
          </w:tcPr>
          <w:p w14:paraId="1F4CDBF3" w14:textId="7A24A406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3F6FEB8E" w14:textId="77777777" w:rsidTr="00DC5F26">
        <w:tc>
          <w:tcPr>
            <w:tcW w:w="2628" w:type="dxa"/>
            <w:vAlign w:val="bottom"/>
          </w:tcPr>
          <w:p w14:paraId="00558BC0" w14:textId="6AB57AE7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docWC2</w:t>
            </w:r>
          </w:p>
        </w:tc>
        <w:tc>
          <w:tcPr>
            <w:tcW w:w="6930" w:type="dxa"/>
            <w:vAlign w:val="center"/>
          </w:tcPr>
          <w:p w14:paraId="6CDEEE7C" w14:textId="4F38F284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239E5917" w14:textId="77777777" w:rsidTr="00DC5F26">
        <w:tc>
          <w:tcPr>
            <w:tcW w:w="2628" w:type="dxa"/>
            <w:vAlign w:val="bottom"/>
          </w:tcPr>
          <w:p w14:paraId="43AC8D03" w14:textId="56BCA2CB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totalCites2</w:t>
            </w:r>
          </w:p>
        </w:tc>
        <w:tc>
          <w:tcPr>
            <w:tcW w:w="6930" w:type="dxa"/>
            <w:vAlign w:val="center"/>
          </w:tcPr>
          <w:p w14:paraId="4DAA918B" w14:textId="1DBE34B8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2C90CE33" w14:textId="77777777" w:rsidTr="00DC5F26">
        <w:tc>
          <w:tcPr>
            <w:tcW w:w="2628" w:type="dxa"/>
            <w:vAlign w:val="bottom"/>
          </w:tcPr>
          <w:p w14:paraId="0CCC87CC" w14:textId="24F92AB2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precVocab2</w:t>
            </w:r>
          </w:p>
        </w:tc>
        <w:tc>
          <w:tcPr>
            <w:tcW w:w="6930" w:type="dxa"/>
            <w:vAlign w:val="center"/>
          </w:tcPr>
          <w:p w14:paraId="1D8258AE" w14:textId="05E7BCD1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5FBF4F02" w14:textId="77777777" w:rsidTr="00DC5F26">
        <w:tc>
          <w:tcPr>
            <w:tcW w:w="2628" w:type="dxa"/>
            <w:vAlign w:val="bottom"/>
          </w:tcPr>
          <w:p w14:paraId="4A433CD7" w14:textId="264362B6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propCitesInLC2</w:t>
            </w:r>
          </w:p>
        </w:tc>
        <w:tc>
          <w:tcPr>
            <w:tcW w:w="6930" w:type="dxa"/>
            <w:vAlign w:val="center"/>
          </w:tcPr>
          <w:p w14:paraId="1081D46F" w14:textId="022EB038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781C0767" w14:textId="77777777" w:rsidTr="00DC5F26">
        <w:tc>
          <w:tcPr>
            <w:tcW w:w="2628" w:type="dxa"/>
            <w:vAlign w:val="bottom"/>
          </w:tcPr>
          <w:p w14:paraId="4946F1C4" w14:textId="542B0E7D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propWordsInLC2</w:t>
            </w:r>
          </w:p>
        </w:tc>
        <w:tc>
          <w:tcPr>
            <w:tcW w:w="6930" w:type="dxa"/>
            <w:vAlign w:val="center"/>
          </w:tcPr>
          <w:p w14:paraId="41B5D793" w14:textId="12D7A975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465126E5" w14:textId="77777777" w:rsidTr="00DC5F26">
        <w:tc>
          <w:tcPr>
            <w:tcW w:w="2628" w:type="dxa"/>
            <w:vAlign w:val="bottom"/>
          </w:tcPr>
          <w:p w14:paraId="6654F4EC" w14:textId="768CA207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numFilerAllyBriefs2</w:t>
            </w:r>
          </w:p>
        </w:tc>
        <w:tc>
          <w:tcPr>
            <w:tcW w:w="6930" w:type="dxa"/>
            <w:vAlign w:val="center"/>
          </w:tcPr>
          <w:p w14:paraId="64450156" w14:textId="0C30CD0C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416BB8AF" w14:textId="77777777" w:rsidTr="00DC5F26">
        <w:tc>
          <w:tcPr>
            <w:tcW w:w="2628" w:type="dxa"/>
            <w:vAlign w:val="bottom"/>
          </w:tcPr>
          <w:p w14:paraId="324DF330" w14:textId="47370B6B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logMaxPrevExp2</w:t>
            </w:r>
          </w:p>
        </w:tc>
        <w:tc>
          <w:tcPr>
            <w:tcW w:w="6930" w:type="dxa"/>
            <w:vAlign w:val="center"/>
          </w:tcPr>
          <w:p w14:paraId="737743AA" w14:textId="25BDDB58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5CFB6899" w14:textId="77777777" w:rsidTr="00DC5F26">
        <w:tc>
          <w:tcPr>
            <w:tcW w:w="2628" w:type="dxa"/>
            <w:vAlign w:val="bottom"/>
          </w:tcPr>
          <w:p w14:paraId="5C98E904" w14:textId="7F947FC7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logMaxAttyExp2</w:t>
            </w:r>
          </w:p>
        </w:tc>
        <w:tc>
          <w:tcPr>
            <w:tcW w:w="6930" w:type="dxa"/>
            <w:vAlign w:val="bottom"/>
          </w:tcPr>
          <w:p w14:paraId="71301751" w14:textId="77777777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</w:p>
        </w:tc>
      </w:tr>
      <w:tr w:rsidR="00DC5F26" w:rsidRPr="00DC5F26" w14:paraId="3159CB06" w14:textId="77777777" w:rsidTr="00DC5F26">
        <w:tc>
          <w:tcPr>
            <w:tcW w:w="2628" w:type="dxa"/>
            <w:vAlign w:val="bottom"/>
          </w:tcPr>
          <w:p w14:paraId="33E89E42" w14:textId="7EF6FA10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logMedPrevExp2</w:t>
            </w:r>
          </w:p>
        </w:tc>
        <w:tc>
          <w:tcPr>
            <w:tcW w:w="6930" w:type="dxa"/>
            <w:vAlign w:val="bottom"/>
          </w:tcPr>
          <w:p w14:paraId="7E0C1A4C" w14:textId="77777777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</w:p>
        </w:tc>
      </w:tr>
      <w:tr w:rsidR="00DC5F26" w:rsidRPr="00DC5F26" w14:paraId="09C2355C" w14:textId="77777777" w:rsidTr="00DC5F26">
        <w:tc>
          <w:tcPr>
            <w:tcW w:w="2628" w:type="dxa"/>
            <w:vAlign w:val="bottom"/>
          </w:tcPr>
          <w:p w14:paraId="5CCE70EE" w14:textId="63E432EB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logMedAttyExp2</w:t>
            </w:r>
          </w:p>
        </w:tc>
        <w:tc>
          <w:tcPr>
            <w:tcW w:w="6930" w:type="dxa"/>
            <w:vAlign w:val="bottom"/>
          </w:tcPr>
          <w:p w14:paraId="76CF4CCC" w14:textId="77777777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</w:p>
        </w:tc>
      </w:tr>
      <w:tr w:rsidR="00DC5F26" w:rsidRPr="00DC5F26" w14:paraId="4B62801D" w14:textId="77777777" w:rsidTr="00DC5F26">
        <w:tc>
          <w:tcPr>
            <w:tcW w:w="2628" w:type="dxa"/>
            <w:vAlign w:val="bottom"/>
          </w:tcPr>
          <w:p w14:paraId="7A85B8A6" w14:textId="44824BFE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logMeanAttyExp2</w:t>
            </w:r>
          </w:p>
        </w:tc>
        <w:tc>
          <w:tcPr>
            <w:tcW w:w="6930" w:type="dxa"/>
            <w:vAlign w:val="center"/>
          </w:tcPr>
          <w:p w14:paraId="7709BB47" w14:textId="55AA3B52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1D45C960" w14:textId="77777777" w:rsidTr="00DC5F26">
        <w:tc>
          <w:tcPr>
            <w:tcW w:w="2628" w:type="dxa"/>
            <w:vAlign w:val="bottom"/>
          </w:tcPr>
          <w:p w14:paraId="1CD9B2FA" w14:textId="7EB28FC7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logMinAttyExp2</w:t>
            </w:r>
          </w:p>
        </w:tc>
        <w:tc>
          <w:tcPr>
            <w:tcW w:w="6930" w:type="dxa"/>
            <w:vAlign w:val="bottom"/>
          </w:tcPr>
          <w:p w14:paraId="66B3DD83" w14:textId="77777777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</w:p>
        </w:tc>
      </w:tr>
      <w:tr w:rsidR="00DC5F26" w:rsidRPr="00DC5F26" w14:paraId="5256AF21" w14:textId="77777777" w:rsidTr="00DC5F26">
        <w:tc>
          <w:tcPr>
            <w:tcW w:w="2628" w:type="dxa"/>
            <w:vAlign w:val="bottom"/>
          </w:tcPr>
          <w:p w14:paraId="194B391A" w14:textId="2342C114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logFirstAttyExp2</w:t>
            </w:r>
          </w:p>
        </w:tc>
        <w:tc>
          <w:tcPr>
            <w:tcW w:w="6930" w:type="dxa"/>
            <w:vAlign w:val="center"/>
          </w:tcPr>
          <w:p w14:paraId="75DA4A06" w14:textId="52F5D270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0448F4F8" w14:textId="77777777" w:rsidTr="00DC5F26">
        <w:tc>
          <w:tcPr>
            <w:tcW w:w="2628" w:type="dxa"/>
            <w:vAlign w:val="bottom"/>
          </w:tcPr>
          <w:p w14:paraId="62897501" w14:textId="3B96F90A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status2</w:t>
            </w:r>
          </w:p>
        </w:tc>
        <w:tc>
          <w:tcPr>
            <w:tcW w:w="6930" w:type="dxa"/>
            <w:vAlign w:val="center"/>
          </w:tcPr>
          <w:p w14:paraId="4E5A9668" w14:textId="29DCD31E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7681CBA6" w14:textId="77777777" w:rsidTr="00DC5F26">
        <w:tc>
          <w:tcPr>
            <w:tcW w:w="2628" w:type="dxa"/>
            <w:vAlign w:val="bottom"/>
          </w:tcPr>
          <w:p w14:paraId="7DEA71C2" w14:textId="179C019D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techLang2</w:t>
            </w:r>
          </w:p>
        </w:tc>
        <w:tc>
          <w:tcPr>
            <w:tcW w:w="6930" w:type="dxa"/>
            <w:vAlign w:val="bottom"/>
          </w:tcPr>
          <w:p w14:paraId="261B0B00" w14:textId="77777777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</w:p>
        </w:tc>
      </w:tr>
      <w:tr w:rsidR="00DC5F26" w:rsidRPr="00DC5F26" w14:paraId="20E20BEE" w14:textId="77777777" w:rsidTr="00DC5F26">
        <w:tc>
          <w:tcPr>
            <w:tcW w:w="2628" w:type="dxa"/>
            <w:vAlign w:val="bottom"/>
          </w:tcPr>
          <w:p w14:paraId="6C6E9889" w14:textId="56F6A419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emoLang2</w:t>
            </w:r>
          </w:p>
        </w:tc>
        <w:tc>
          <w:tcPr>
            <w:tcW w:w="6930" w:type="dxa"/>
            <w:vAlign w:val="center"/>
          </w:tcPr>
          <w:p w14:paraId="69DEBC13" w14:textId="4F023889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5F26" w:rsidRPr="00DC5F26" w14:paraId="2CACC900" w14:textId="77777777" w:rsidTr="00DC5F26">
        <w:tc>
          <w:tcPr>
            <w:tcW w:w="2628" w:type="dxa"/>
            <w:vAlign w:val="bottom"/>
          </w:tcPr>
          <w:p w14:paraId="1AF079F0" w14:textId="233FB75D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logCoSignors2</w:t>
            </w:r>
          </w:p>
        </w:tc>
        <w:tc>
          <w:tcPr>
            <w:tcW w:w="6930" w:type="dxa"/>
            <w:vAlign w:val="bottom"/>
          </w:tcPr>
          <w:p w14:paraId="1682A2D0" w14:textId="77777777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</w:p>
        </w:tc>
      </w:tr>
      <w:tr w:rsidR="00DC5F26" w:rsidRPr="00DC5F26" w14:paraId="5FD96422" w14:textId="77777777" w:rsidTr="00DC5F26">
        <w:tc>
          <w:tcPr>
            <w:tcW w:w="2628" w:type="dxa"/>
            <w:vAlign w:val="bottom"/>
          </w:tcPr>
          <w:p w14:paraId="7BA7CAC1" w14:textId="5E6A2B39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briefByInvite2</w:t>
            </w:r>
          </w:p>
        </w:tc>
        <w:tc>
          <w:tcPr>
            <w:tcW w:w="6930" w:type="dxa"/>
            <w:vAlign w:val="bottom"/>
          </w:tcPr>
          <w:p w14:paraId="6F1A526F" w14:textId="77777777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</w:p>
        </w:tc>
      </w:tr>
      <w:tr w:rsidR="00DC5F26" w:rsidRPr="00DC5F26" w14:paraId="565E256B" w14:textId="77777777" w:rsidTr="00DC5F26">
        <w:tc>
          <w:tcPr>
            <w:tcW w:w="2628" w:type="dxa"/>
            <w:vAlign w:val="center"/>
          </w:tcPr>
          <w:p w14:paraId="31E35747" w14:textId="2A090BA4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sameSide</w:t>
            </w:r>
            <w:proofErr w:type="spellEnd"/>
          </w:p>
        </w:tc>
        <w:tc>
          <w:tcPr>
            <w:tcW w:w="6930" w:type="dxa"/>
            <w:vAlign w:val="center"/>
          </w:tcPr>
          <w:p w14:paraId="7997F9FC" w14:textId="38105591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bookmarkStart w:id="0" w:name="OLE_LINK17"/>
            <w:r w:rsidRPr="00DC5F26">
              <w:rPr>
                <w:rFonts w:ascii="Times New Roman" w:hAnsi="Times New Roman" w:cs="Times New Roman"/>
                <w:color w:val="000000"/>
              </w:rPr>
              <w:t>Indicator variable: Whether both briefs in the dyad are advocating the same outcome.  (This variable equals zero if either brief is an amicus brief filed on behalf of neither party.)</w:t>
            </w:r>
            <w:bookmarkEnd w:id="0"/>
          </w:p>
        </w:tc>
      </w:tr>
      <w:tr w:rsidR="00DC5F26" w:rsidRPr="00DC5F26" w14:paraId="03F7ECEE" w14:textId="77777777" w:rsidTr="00DC5F26">
        <w:tc>
          <w:tcPr>
            <w:tcW w:w="2628" w:type="dxa"/>
            <w:vAlign w:val="center"/>
          </w:tcPr>
          <w:p w14:paraId="74CE50DC" w14:textId="65AF5DFC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numAmici</w:t>
            </w:r>
            <w:proofErr w:type="spellEnd"/>
          </w:p>
        </w:tc>
        <w:tc>
          <w:tcPr>
            <w:tcW w:w="6930" w:type="dxa"/>
            <w:vAlign w:val="center"/>
          </w:tcPr>
          <w:p w14:paraId="2A0103B4" w14:textId="13B5833C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Number of briefs in the dyad filed by an amicus: Values can be 0, 1, or 2.</w:t>
            </w:r>
          </w:p>
        </w:tc>
      </w:tr>
      <w:tr w:rsidR="00DC5F26" w:rsidRPr="00DC5F26" w14:paraId="625F2E0D" w14:textId="77777777" w:rsidTr="00DC5F26">
        <w:tc>
          <w:tcPr>
            <w:tcW w:w="2628" w:type="dxa"/>
            <w:vAlign w:val="center"/>
          </w:tcPr>
          <w:p w14:paraId="59492673" w14:textId="357863D9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replyDyad</w:t>
            </w:r>
            <w:proofErr w:type="spellEnd"/>
          </w:p>
        </w:tc>
        <w:tc>
          <w:tcPr>
            <w:tcW w:w="6930" w:type="dxa"/>
            <w:vAlign w:val="center"/>
          </w:tcPr>
          <w:p w14:paraId="6654E843" w14:textId="669B4782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Indicator variable: Whether one of the briefs in the dyad is a reply brief (will probably drop these observations).</w:t>
            </w:r>
          </w:p>
        </w:tc>
      </w:tr>
      <w:tr w:rsidR="00DC5F26" w:rsidRPr="00DC5F26" w14:paraId="00EADDB9" w14:textId="77777777" w:rsidTr="00DC5F26">
        <w:tc>
          <w:tcPr>
            <w:tcW w:w="2628" w:type="dxa"/>
            <w:vAlign w:val="center"/>
          </w:tcPr>
          <w:p w14:paraId="78768F26" w14:textId="6E133199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coAttysPrevAll</w:t>
            </w:r>
            <w:proofErr w:type="spellEnd"/>
          </w:p>
        </w:tc>
        <w:tc>
          <w:tcPr>
            <w:tcW w:w="6930" w:type="dxa"/>
            <w:vAlign w:val="center"/>
          </w:tcPr>
          <w:p w14:paraId="775E8A41" w14:textId="71629F95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Cumulative number of co-signed briefs from previous terms for all attorney pairs between the two briefs in this dyad.</w:t>
            </w:r>
          </w:p>
        </w:tc>
      </w:tr>
      <w:tr w:rsidR="00DC5F26" w:rsidRPr="00DC5F26" w14:paraId="30CF925C" w14:textId="77777777" w:rsidTr="00DC5F26">
        <w:tc>
          <w:tcPr>
            <w:tcW w:w="2628" w:type="dxa"/>
            <w:vAlign w:val="center"/>
          </w:tcPr>
          <w:p w14:paraId="4D48AA4B" w14:textId="6F9111A2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coFilersPrevAll</w:t>
            </w:r>
            <w:proofErr w:type="spellEnd"/>
          </w:p>
        </w:tc>
        <w:tc>
          <w:tcPr>
            <w:tcW w:w="6930" w:type="dxa"/>
            <w:vAlign w:val="center"/>
          </w:tcPr>
          <w:p w14:paraId="77B9DFE7" w14:textId="2B5E7375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Cumulative number of co-signed briefs from previous terms for all filer pairs between the two briefs in this dyad.</w:t>
            </w:r>
          </w:p>
        </w:tc>
      </w:tr>
      <w:tr w:rsidR="00DC5F26" w:rsidRPr="00DC5F26" w14:paraId="137BB50C" w14:textId="77777777" w:rsidTr="00DC5F26">
        <w:tc>
          <w:tcPr>
            <w:tcW w:w="2628" w:type="dxa"/>
            <w:vAlign w:val="bottom"/>
          </w:tcPr>
          <w:p w14:paraId="262EAD90" w14:textId="61800FDE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cosinescore</w:t>
            </w:r>
            <w:proofErr w:type="spellEnd"/>
          </w:p>
        </w:tc>
        <w:tc>
          <w:tcPr>
            <w:tcW w:w="6930" w:type="dxa"/>
            <w:vAlign w:val="center"/>
          </w:tcPr>
          <w:p w14:paraId="67C5347E" w14:textId="08ED929D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Cosine similarity between briefs.  Does collapse negations.</w:t>
            </w:r>
          </w:p>
        </w:tc>
      </w:tr>
      <w:tr w:rsidR="00DC5F26" w:rsidRPr="00DC5F26" w14:paraId="65F29BA8" w14:textId="77777777" w:rsidTr="00DC5F26">
        <w:tc>
          <w:tcPr>
            <w:tcW w:w="2628" w:type="dxa"/>
            <w:vAlign w:val="center"/>
          </w:tcPr>
          <w:p w14:paraId="0BDD36B9" w14:textId="1D1E5825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cosSimAlt</w:t>
            </w:r>
            <w:proofErr w:type="spellEnd"/>
          </w:p>
        </w:tc>
        <w:tc>
          <w:tcPr>
            <w:tcW w:w="6930" w:type="dxa"/>
            <w:vAlign w:val="center"/>
          </w:tcPr>
          <w:p w14:paraId="408914E0" w14:textId="30284561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Cosine similarity between briefs.  Does NOT account for negations.</w:t>
            </w:r>
          </w:p>
        </w:tc>
      </w:tr>
      <w:tr w:rsidR="00DC5F26" w:rsidRPr="00DC5F26" w14:paraId="0E54DAC1" w14:textId="77777777" w:rsidTr="00DC5F26">
        <w:tc>
          <w:tcPr>
            <w:tcW w:w="2628" w:type="dxa"/>
            <w:vAlign w:val="center"/>
          </w:tcPr>
          <w:p w14:paraId="274A6468" w14:textId="13FA6E16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cosSimUQ</w:t>
            </w:r>
            <w:proofErr w:type="spellEnd"/>
          </w:p>
        </w:tc>
        <w:tc>
          <w:tcPr>
            <w:tcW w:w="6930" w:type="dxa"/>
            <w:vAlign w:val="center"/>
          </w:tcPr>
          <w:p w14:paraId="6BFAC498" w14:textId="095DFF4A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Cosine similarity between briefs excluding quotation.</w:t>
            </w:r>
          </w:p>
        </w:tc>
      </w:tr>
      <w:tr w:rsidR="00DC5F26" w:rsidRPr="00DC5F26" w14:paraId="1C945632" w14:textId="77777777" w:rsidTr="00DC5F26">
        <w:tc>
          <w:tcPr>
            <w:tcW w:w="2628" w:type="dxa"/>
            <w:vAlign w:val="center"/>
          </w:tcPr>
          <w:p w14:paraId="6858E85D" w14:textId="76175D52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cosSimPrec</w:t>
            </w:r>
            <w:proofErr w:type="spellEnd"/>
          </w:p>
        </w:tc>
        <w:tc>
          <w:tcPr>
            <w:tcW w:w="6930" w:type="dxa"/>
            <w:vAlign w:val="center"/>
          </w:tcPr>
          <w:p w14:paraId="35D73837" w14:textId="79640FC4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Cosine similarity between the citations to Supreme Court precedent in briefs.</w:t>
            </w:r>
          </w:p>
        </w:tc>
      </w:tr>
      <w:tr w:rsidR="00DC5F26" w:rsidRPr="00DC5F26" w14:paraId="7692555B" w14:textId="77777777" w:rsidTr="00DC5F26">
        <w:tc>
          <w:tcPr>
            <w:tcW w:w="2628" w:type="dxa"/>
            <w:vAlign w:val="center"/>
          </w:tcPr>
          <w:p w14:paraId="01BB8932" w14:textId="0EBDD182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wordsFrom1in2</w:t>
            </w:r>
          </w:p>
        </w:tc>
        <w:tc>
          <w:tcPr>
            <w:tcW w:w="6930" w:type="dxa"/>
            <w:vAlign w:val="center"/>
          </w:tcPr>
          <w:p w14:paraId="128AEC27" w14:textId="231B3315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Raw number of words in brief 1 that also appear in brief 2 (will want to normalize by word count of brief 1).</w:t>
            </w:r>
          </w:p>
        </w:tc>
      </w:tr>
      <w:tr w:rsidR="00DC5F26" w:rsidRPr="00DC5F26" w14:paraId="51FEDB5D" w14:textId="77777777" w:rsidTr="00DC5F26">
        <w:tc>
          <w:tcPr>
            <w:tcW w:w="2628" w:type="dxa"/>
            <w:vAlign w:val="center"/>
          </w:tcPr>
          <w:p w14:paraId="66E175F3" w14:textId="658371B6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wordsFrom2in1</w:t>
            </w:r>
          </w:p>
        </w:tc>
        <w:tc>
          <w:tcPr>
            <w:tcW w:w="6930" w:type="dxa"/>
            <w:vAlign w:val="center"/>
          </w:tcPr>
          <w:p w14:paraId="7276C8B6" w14:textId="7EAE3F16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Raw number of words in brief 2 that also appear in brief 1 (will want to normalize by word count of brief 2).</w:t>
            </w:r>
          </w:p>
        </w:tc>
      </w:tr>
      <w:tr w:rsidR="00DC5F26" w:rsidRPr="00DC5F26" w14:paraId="7A0F83AE" w14:textId="77777777" w:rsidTr="00DC5F26">
        <w:tc>
          <w:tcPr>
            <w:tcW w:w="2628" w:type="dxa"/>
            <w:vAlign w:val="center"/>
          </w:tcPr>
          <w:p w14:paraId="39325255" w14:textId="7DB72560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citesFrom1in2</w:t>
            </w:r>
          </w:p>
        </w:tc>
        <w:tc>
          <w:tcPr>
            <w:tcW w:w="6930" w:type="dxa"/>
            <w:vAlign w:val="center"/>
          </w:tcPr>
          <w:p w14:paraId="5A8D4EA9" w14:textId="7621D3C6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Raw number of cites (to Supreme Court precedents) in brief 1 that also appear in brief 2 (will want to normalize by totalCites1).</w:t>
            </w:r>
          </w:p>
        </w:tc>
      </w:tr>
      <w:tr w:rsidR="00DC5F26" w:rsidRPr="00DC5F26" w14:paraId="653F8CFD" w14:textId="77777777" w:rsidTr="00DC5F26">
        <w:tc>
          <w:tcPr>
            <w:tcW w:w="2628" w:type="dxa"/>
            <w:vAlign w:val="center"/>
          </w:tcPr>
          <w:p w14:paraId="403BA5B1" w14:textId="0AC65589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citesFrom2in1</w:t>
            </w:r>
          </w:p>
        </w:tc>
        <w:tc>
          <w:tcPr>
            <w:tcW w:w="6930" w:type="dxa"/>
            <w:vAlign w:val="center"/>
          </w:tcPr>
          <w:p w14:paraId="4B505E54" w14:textId="75CC0CF5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Raw number of words in brief 2 that also appear in brief 1 (will want to normalize by totalCites2).</w:t>
            </w:r>
          </w:p>
        </w:tc>
      </w:tr>
      <w:tr w:rsidR="00DC5F26" w:rsidRPr="00DC5F26" w14:paraId="12A01A09" w14:textId="77777777" w:rsidTr="00DC5F26">
        <w:tc>
          <w:tcPr>
            <w:tcW w:w="2628" w:type="dxa"/>
            <w:vAlign w:val="bottom"/>
          </w:tcPr>
          <w:p w14:paraId="5210A2E5" w14:textId="301A08F1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bType1</w:t>
            </w:r>
          </w:p>
        </w:tc>
        <w:tc>
          <w:tcPr>
            <w:tcW w:w="6930" w:type="dxa"/>
            <w:vAlign w:val="center"/>
          </w:tcPr>
          <w:p w14:paraId="634614FD" w14:textId="71D5DBCA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Type of first brief in the dyad.</w:t>
            </w:r>
          </w:p>
        </w:tc>
      </w:tr>
      <w:tr w:rsidR="00DC5F26" w:rsidRPr="00DC5F26" w14:paraId="4157D3D3" w14:textId="77777777" w:rsidTr="00DC5F26">
        <w:tc>
          <w:tcPr>
            <w:tcW w:w="2628" w:type="dxa"/>
            <w:vAlign w:val="bottom"/>
          </w:tcPr>
          <w:p w14:paraId="231382DE" w14:textId="345DD735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bType2</w:t>
            </w:r>
          </w:p>
        </w:tc>
        <w:tc>
          <w:tcPr>
            <w:tcW w:w="6930" w:type="dxa"/>
            <w:vAlign w:val="center"/>
          </w:tcPr>
          <w:p w14:paraId="3E904FF2" w14:textId="0F15EBCA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Type of second brief in the dyad.</w:t>
            </w:r>
          </w:p>
        </w:tc>
      </w:tr>
      <w:tr w:rsidR="00DC5F26" w:rsidRPr="00DC5F26" w14:paraId="5A46EFAF" w14:textId="77777777" w:rsidTr="00DC5F26">
        <w:tc>
          <w:tcPr>
            <w:tcW w:w="2628" w:type="dxa"/>
            <w:vAlign w:val="bottom"/>
          </w:tcPr>
          <w:p w14:paraId="6166287B" w14:textId="57036E90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b2b</w:t>
            </w:r>
          </w:p>
        </w:tc>
        <w:tc>
          <w:tcPr>
            <w:tcW w:w="6930" w:type="dxa"/>
            <w:vAlign w:val="center"/>
          </w:tcPr>
          <w:p w14:paraId="272BE6EE" w14:textId="39B55D69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Indicator variable: Whether the observation is used for the analysis in Chapter 3.</w:t>
            </w:r>
          </w:p>
        </w:tc>
      </w:tr>
      <w:tr w:rsidR="00DC5F26" w:rsidRPr="00DC5F26" w14:paraId="5D9B0180" w14:textId="77777777" w:rsidTr="00DC5F26">
        <w:tc>
          <w:tcPr>
            <w:tcW w:w="2628" w:type="dxa"/>
            <w:vAlign w:val="center"/>
          </w:tcPr>
          <w:p w14:paraId="6E65E164" w14:textId="7DCD497A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logCoAttysPrevAll</w:t>
            </w:r>
            <w:proofErr w:type="spellEnd"/>
          </w:p>
        </w:tc>
        <w:tc>
          <w:tcPr>
            <w:tcW w:w="6930" w:type="dxa"/>
            <w:vAlign w:val="center"/>
          </w:tcPr>
          <w:p w14:paraId="5584AAD8" w14:textId="4788C056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 xml:space="preserve">Natural log of the number of pairwise combination of attorneys on </w:t>
            </w:r>
            <w:r w:rsidRPr="00DC5F26">
              <w:rPr>
                <w:rFonts w:ascii="Times New Roman" w:hAnsi="Times New Roman" w:cs="Times New Roman"/>
                <w:color w:val="000000"/>
              </w:rPr>
              <w:lastRenderedPageBreak/>
              <w:t>the two briefs in the dyad who have previously co-signed a brief.</w:t>
            </w:r>
          </w:p>
        </w:tc>
      </w:tr>
      <w:tr w:rsidR="00DC5F26" w:rsidRPr="00DC5F26" w14:paraId="7D7CEA9B" w14:textId="77777777" w:rsidTr="00DC5F26">
        <w:tc>
          <w:tcPr>
            <w:tcW w:w="2628" w:type="dxa"/>
            <w:vAlign w:val="center"/>
          </w:tcPr>
          <w:p w14:paraId="1E956DF5" w14:textId="64477630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logCoFilersPrevAll</w:t>
            </w:r>
            <w:proofErr w:type="spellEnd"/>
          </w:p>
        </w:tc>
        <w:tc>
          <w:tcPr>
            <w:tcW w:w="6930" w:type="dxa"/>
            <w:vAlign w:val="center"/>
          </w:tcPr>
          <w:p w14:paraId="65A81D67" w14:textId="248DEC33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Natural log of the number of the pairwise combination of filers on the two briefs that have previously co-signed a brief.</w:t>
            </w:r>
          </w:p>
        </w:tc>
      </w:tr>
      <w:tr w:rsidR="00DC5F26" w:rsidRPr="00DC5F26" w14:paraId="622B98A8" w14:textId="77777777" w:rsidTr="00DC5F26">
        <w:tc>
          <w:tcPr>
            <w:tcW w:w="2628" w:type="dxa"/>
            <w:vAlign w:val="center"/>
          </w:tcPr>
          <w:p w14:paraId="3C41359E" w14:textId="73AB356B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petSide</w:t>
            </w:r>
            <w:proofErr w:type="spellEnd"/>
          </w:p>
        </w:tc>
        <w:tc>
          <w:tcPr>
            <w:tcW w:w="6930" w:type="dxa"/>
            <w:vAlign w:val="center"/>
          </w:tcPr>
          <w:p w14:paraId="2CB2CB3C" w14:textId="0A2D425C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Indicator variable: Whether the brief was filed on behalf of the petitioner.</w:t>
            </w:r>
          </w:p>
        </w:tc>
      </w:tr>
      <w:tr w:rsidR="00DC5F26" w:rsidRPr="00DC5F26" w14:paraId="741BFA41" w14:textId="77777777" w:rsidTr="00DC5F26">
        <w:tc>
          <w:tcPr>
            <w:tcW w:w="2628" w:type="dxa"/>
            <w:vAlign w:val="center"/>
          </w:tcPr>
          <w:p w14:paraId="3D8C5965" w14:textId="055779E6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cosSim</w:t>
            </w:r>
            <w:proofErr w:type="spellEnd"/>
          </w:p>
        </w:tc>
        <w:tc>
          <w:tcPr>
            <w:tcW w:w="6930" w:type="dxa"/>
            <w:vAlign w:val="center"/>
          </w:tcPr>
          <w:p w14:paraId="4C4E54E7" w14:textId="07EC220F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Cosine similarity between briefs.  Does collapse negations.</w:t>
            </w:r>
          </w:p>
        </w:tc>
      </w:tr>
      <w:tr w:rsidR="00DC5F26" w:rsidRPr="00DC5F26" w14:paraId="4E5E3226" w14:textId="77777777" w:rsidTr="00DC5F26">
        <w:tc>
          <w:tcPr>
            <w:tcW w:w="2628" w:type="dxa"/>
            <w:vAlign w:val="bottom"/>
          </w:tcPr>
          <w:p w14:paraId="705C95BB" w14:textId="08E34117" w:rsidR="00DC5F26" w:rsidRPr="00DC5F26" w:rsidRDefault="00DC5F26" w:rsidP="00DC5F2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C5F26">
              <w:rPr>
                <w:rFonts w:ascii="Times New Roman" w:hAnsi="Times New Roman" w:cs="Times New Roman"/>
                <w:b/>
                <w:bCs/>
                <w:color w:val="000000"/>
              </w:rPr>
              <w:t>CLRearlySalience</w:t>
            </w:r>
            <w:proofErr w:type="spellEnd"/>
          </w:p>
        </w:tc>
        <w:tc>
          <w:tcPr>
            <w:tcW w:w="6930" w:type="dxa"/>
            <w:vAlign w:val="center"/>
          </w:tcPr>
          <w:p w14:paraId="2AE92C88" w14:textId="1144C635" w:rsidR="00DC5F26" w:rsidRPr="00DC5F26" w:rsidRDefault="00DC5F26" w:rsidP="00DC5F26">
            <w:pPr>
              <w:rPr>
                <w:rFonts w:ascii="Times New Roman" w:hAnsi="Times New Roman" w:cs="Times New Roman"/>
              </w:rPr>
            </w:pPr>
            <w:r w:rsidRPr="00DC5F26">
              <w:rPr>
                <w:rFonts w:ascii="Times New Roman" w:hAnsi="Times New Roman" w:cs="Times New Roman"/>
                <w:color w:val="000000"/>
              </w:rPr>
              <w:t>Clark, Lax, and Rice measure of case salience (pre-decision), only available through 2008.</w:t>
            </w:r>
          </w:p>
        </w:tc>
      </w:tr>
    </w:tbl>
    <w:p w14:paraId="08434F93" w14:textId="77777777" w:rsidR="00DC5F26" w:rsidRPr="00DC5F26" w:rsidRDefault="00DC5F26" w:rsidP="00DC5F26">
      <w:pPr>
        <w:ind w:left="-450"/>
        <w:rPr>
          <w:rFonts w:ascii="Times New Roman" w:hAnsi="Times New Roman" w:cs="Times New Roman"/>
        </w:rPr>
      </w:pPr>
    </w:p>
    <w:p w14:paraId="357747AA" w14:textId="1F620190" w:rsidR="00D47C51" w:rsidRPr="00DC5F26" w:rsidRDefault="00D47C51">
      <w:pPr>
        <w:rPr>
          <w:rFonts w:ascii="Times New Roman" w:hAnsi="Times New Roman" w:cs="Times New Roman"/>
        </w:rPr>
      </w:pPr>
    </w:p>
    <w:sectPr w:rsidR="00D47C51" w:rsidRPr="00DC5F26" w:rsidSect="00493DB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48B7"/>
    <w:rsid w:val="00006FAC"/>
    <w:rsid w:val="00022763"/>
    <w:rsid w:val="00044207"/>
    <w:rsid w:val="0008437F"/>
    <w:rsid w:val="000C03D0"/>
    <w:rsid w:val="000D5A28"/>
    <w:rsid w:val="00173047"/>
    <w:rsid w:val="001E342B"/>
    <w:rsid w:val="002311D1"/>
    <w:rsid w:val="00252C65"/>
    <w:rsid w:val="00263991"/>
    <w:rsid w:val="002A6EFC"/>
    <w:rsid w:val="002B045D"/>
    <w:rsid w:val="002C5D50"/>
    <w:rsid w:val="00324C70"/>
    <w:rsid w:val="00381BB9"/>
    <w:rsid w:val="003B4480"/>
    <w:rsid w:val="003F6240"/>
    <w:rsid w:val="00406BED"/>
    <w:rsid w:val="00415863"/>
    <w:rsid w:val="00493DB2"/>
    <w:rsid w:val="00494ABF"/>
    <w:rsid w:val="004B369E"/>
    <w:rsid w:val="005227D0"/>
    <w:rsid w:val="00540C42"/>
    <w:rsid w:val="00592B68"/>
    <w:rsid w:val="005F1C6D"/>
    <w:rsid w:val="00646158"/>
    <w:rsid w:val="00660897"/>
    <w:rsid w:val="00670572"/>
    <w:rsid w:val="0068665B"/>
    <w:rsid w:val="007805DA"/>
    <w:rsid w:val="007848B7"/>
    <w:rsid w:val="007908A1"/>
    <w:rsid w:val="007A7BC4"/>
    <w:rsid w:val="007B72DE"/>
    <w:rsid w:val="00867AF7"/>
    <w:rsid w:val="00886724"/>
    <w:rsid w:val="008B6764"/>
    <w:rsid w:val="009011BA"/>
    <w:rsid w:val="009561F0"/>
    <w:rsid w:val="009833DD"/>
    <w:rsid w:val="00994668"/>
    <w:rsid w:val="009E1861"/>
    <w:rsid w:val="009E37D1"/>
    <w:rsid w:val="009F7B14"/>
    <w:rsid w:val="00A71E0B"/>
    <w:rsid w:val="00A726E3"/>
    <w:rsid w:val="00A7432F"/>
    <w:rsid w:val="00A93298"/>
    <w:rsid w:val="00B44B40"/>
    <w:rsid w:val="00B865C7"/>
    <w:rsid w:val="00B91EF0"/>
    <w:rsid w:val="00BD1A0D"/>
    <w:rsid w:val="00BE61FD"/>
    <w:rsid w:val="00BF1EA8"/>
    <w:rsid w:val="00C02E60"/>
    <w:rsid w:val="00C22C84"/>
    <w:rsid w:val="00C60D49"/>
    <w:rsid w:val="00C845E9"/>
    <w:rsid w:val="00CC4DCD"/>
    <w:rsid w:val="00D14B00"/>
    <w:rsid w:val="00D166DF"/>
    <w:rsid w:val="00D469C4"/>
    <w:rsid w:val="00D473B6"/>
    <w:rsid w:val="00D479D3"/>
    <w:rsid w:val="00D47C51"/>
    <w:rsid w:val="00D556D0"/>
    <w:rsid w:val="00D87608"/>
    <w:rsid w:val="00DA0DD0"/>
    <w:rsid w:val="00DA6FB7"/>
    <w:rsid w:val="00DC5F26"/>
    <w:rsid w:val="00DE2E4A"/>
    <w:rsid w:val="00E56A8E"/>
    <w:rsid w:val="00E927B7"/>
    <w:rsid w:val="00EA6578"/>
    <w:rsid w:val="00EE6726"/>
    <w:rsid w:val="00EF0E07"/>
    <w:rsid w:val="00F47539"/>
    <w:rsid w:val="00F7010E"/>
    <w:rsid w:val="00FE0CA6"/>
    <w:rsid w:val="00FE50E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C62392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8226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4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1023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dc:description/>
  <cp:lastModifiedBy>Rachael Hinkle</cp:lastModifiedBy>
  <cp:revision>33</cp:revision>
  <dcterms:created xsi:type="dcterms:W3CDTF">2018-02-17T14:56:00Z</dcterms:created>
  <dcterms:modified xsi:type="dcterms:W3CDTF">2021-12-08T18:04:00Z</dcterms:modified>
</cp:coreProperties>
</file>